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6D" w:rsidRDefault="005B6C6D" w:rsidP="000D5863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</w:rPr>
      </w:pPr>
    </w:p>
    <w:p w:rsidR="005B6C6D" w:rsidRDefault="005B6C6D" w:rsidP="000D5863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</w:rPr>
      </w:pPr>
    </w:p>
    <w:p w:rsidR="00AD29D6" w:rsidRDefault="00AD29D6" w:rsidP="000D5863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</w:rPr>
      </w:pPr>
      <w:r w:rsidRPr="000D5863"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</w:rPr>
        <w:t>Поступающим в ВУЗы Министерства обороны РФ в 2026 году</w:t>
      </w:r>
    </w:p>
    <w:p w:rsidR="000D5863" w:rsidRDefault="000D5863" w:rsidP="000D5863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</w:rPr>
      </w:pPr>
    </w:p>
    <w:p w:rsidR="000D5863" w:rsidRPr="000D5863" w:rsidRDefault="000D5863" w:rsidP="000D5863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</w:rPr>
      </w:pPr>
    </w:p>
    <w:p w:rsidR="000D5863" w:rsidRDefault="000D5863" w:rsidP="000D5863">
      <w:pPr>
        <w:pStyle w:val="a9"/>
        <w:spacing w:before="0" w:after="0" w:line="240" w:lineRule="auto"/>
        <w:ind w:left="40"/>
      </w:pPr>
      <w:r w:rsidRPr="000D5863">
        <w:rPr>
          <w:rStyle w:val="11"/>
          <w:b/>
          <w:color w:val="000000"/>
          <w:sz w:val="28"/>
          <w:szCs w:val="28"/>
        </w:rPr>
        <w:t>УЧИТЬСЯ В ВОЕННО-УЧЕБНОМ ЗАВЕДЕНИИ ПРЕСТИЖНО</w:t>
      </w:r>
      <w:r>
        <w:rPr>
          <w:rStyle w:val="11"/>
          <w:color w:val="000000"/>
        </w:rPr>
        <w:t>!</w:t>
      </w:r>
    </w:p>
    <w:p w:rsidR="000D5863" w:rsidRDefault="000D5863" w:rsidP="000D5863">
      <w:pPr>
        <w:pStyle w:val="a9"/>
        <w:spacing w:before="0" w:after="141" w:line="216" w:lineRule="exact"/>
        <w:ind w:left="20" w:right="20" w:firstLine="720"/>
        <w:jc w:val="both"/>
        <w:rPr>
          <w:rStyle w:val="11"/>
          <w:color w:val="000000"/>
        </w:rPr>
      </w:pPr>
    </w:p>
    <w:p w:rsidR="000D5863" w:rsidRDefault="000D5863" w:rsidP="000D5863">
      <w:pPr>
        <w:pStyle w:val="a9"/>
        <w:spacing w:before="0" w:after="0" w:line="240" w:lineRule="auto"/>
        <w:ind w:left="20" w:right="20" w:firstLine="720"/>
        <w:jc w:val="both"/>
        <w:rPr>
          <w:rStyle w:val="11"/>
          <w:color w:val="000000"/>
          <w:sz w:val="28"/>
          <w:szCs w:val="28"/>
        </w:rPr>
      </w:pPr>
      <w:r w:rsidRPr="000D5863">
        <w:rPr>
          <w:rStyle w:val="11"/>
          <w:color w:val="000000"/>
          <w:sz w:val="28"/>
          <w:szCs w:val="28"/>
        </w:rPr>
        <w:t>Система военного образования включает в себя подготовку специалистов технического и гуманитарного профиля. Большинство военных специальностей имеют применение не только в армии, но и в гражданской сфере деятельности. Выбор чрезвычайно широк, а качество подготовки ставит выпускников в первые ряды специалистов самых престижных вузов России. Военные специалисты востребованы во всех отраслях хозяйственной деятельности. Поэтому, молодой человек или девушка, решившие поступать в военный вуз, жертвуя некоторой степенью свободы и необходимостью подчинения армейским уставам, в дальнейшем гарантируют себе продвижение по карьерной лестнице, как в армии, так и</w:t>
      </w:r>
      <w:r w:rsidRPr="000D5863">
        <w:rPr>
          <w:rStyle w:val="11"/>
          <w:color w:val="000000"/>
          <w:sz w:val="28"/>
          <w:szCs w:val="28"/>
        </w:rPr>
        <w:br/>
      </w:r>
      <w:r w:rsidRPr="00914DED">
        <w:rPr>
          <w:rStyle w:val="11"/>
          <w:color w:val="000000"/>
          <w:sz w:val="28"/>
          <w:szCs w:val="28"/>
        </w:rPr>
        <w:t>на «гражданке».</w:t>
      </w:r>
    </w:p>
    <w:p w:rsidR="000D5863" w:rsidRPr="000D5863" w:rsidRDefault="000D5863" w:rsidP="000D5863">
      <w:pPr>
        <w:pStyle w:val="a9"/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</w:p>
    <w:p w:rsidR="000D5863" w:rsidRPr="000D5863" w:rsidRDefault="00914DED" w:rsidP="000D5863">
      <w:pPr>
        <w:pStyle w:val="a9"/>
        <w:spacing w:before="0" w:after="0" w:line="240" w:lineRule="auto"/>
        <w:ind w:left="20" w:firstLine="720"/>
        <w:jc w:val="both"/>
        <w:rPr>
          <w:b/>
          <w:sz w:val="28"/>
          <w:szCs w:val="28"/>
        </w:rPr>
      </w:pPr>
      <w:r w:rsidRPr="00914DED">
        <w:rPr>
          <w:b/>
          <w:color w:val="000000"/>
          <w:sz w:val="28"/>
          <w:szCs w:val="28"/>
        </w:rPr>
        <w:t>ПРИВИЛЕГИИ</w:t>
      </w:r>
      <w:r w:rsidRPr="00914DED">
        <w:rPr>
          <w:rStyle w:val="11"/>
          <w:b/>
          <w:color w:val="000000"/>
          <w:sz w:val="28"/>
          <w:szCs w:val="28"/>
        </w:rPr>
        <w:t>,</w:t>
      </w:r>
      <w:r w:rsidRPr="000D5863">
        <w:rPr>
          <w:rStyle w:val="11"/>
          <w:b/>
          <w:color w:val="000000"/>
          <w:sz w:val="28"/>
          <w:szCs w:val="28"/>
        </w:rPr>
        <w:t xml:space="preserve"> КОТОРЫМИ НЕ МОЖЕТ ПОХВАСТАТЬСЯ НИ ОДИН ГРАЖДАНСКИЙ ВУЗ:</w:t>
      </w:r>
    </w:p>
    <w:p w:rsidR="000D5863" w:rsidRPr="000D5863" w:rsidRDefault="000D5863" w:rsidP="000D5863">
      <w:pPr>
        <w:pStyle w:val="a9"/>
        <w:spacing w:before="0" w:after="0" w:line="240" w:lineRule="auto"/>
        <w:ind w:left="20" w:firstLine="720"/>
        <w:jc w:val="both"/>
        <w:rPr>
          <w:sz w:val="28"/>
          <w:szCs w:val="28"/>
        </w:rPr>
      </w:pPr>
      <w:r w:rsidRPr="000D5863">
        <w:rPr>
          <w:rStyle w:val="11"/>
          <w:color w:val="000000"/>
          <w:sz w:val="28"/>
          <w:szCs w:val="28"/>
        </w:rPr>
        <w:t>бесплатное обучение;</w:t>
      </w:r>
    </w:p>
    <w:p w:rsidR="000D5863" w:rsidRPr="000D5863" w:rsidRDefault="000D5863" w:rsidP="000D5863">
      <w:pPr>
        <w:pStyle w:val="a9"/>
        <w:spacing w:before="0" w:after="0" w:line="240" w:lineRule="auto"/>
        <w:ind w:left="20" w:firstLine="720"/>
        <w:jc w:val="both"/>
        <w:rPr>
          <w:sz w:val="28"/>
          <w:szCs w:val="28"/>
        </w:rPr>
      </w:pPr>
      <w:r w:rsidRPr="000D5863">
        <w:rPr>
          <w:rStyle w:val="11"/>
          <w:color w:val="000000"/>
          <w:sz w:val="28"/>
          <w:szCs w:val="28"/>
        </w:rPr>
        <w:t>гарантированное трудоустройство по окончании обучения;</w:t>
      </w:r>
    </w:p>
    <w:p w:rsidR="000D5863" w:rsidRPr="000D5863" w:rsidRDefault="000D5863" w:rsidP="000D5863">
      <w:pPr>
        <w:pStyle w:val="a9"/>
        <w:spacing w:before="0" w:after="0" w:line="240" w:lineRule="auto"/>
        <w:ind w:left="20" w:firstLine="720"/>
        <w:jc w:val="both"/>
        <w:rPr>
          <w:sz w:val="28"/>
          <w:szCs w:val="28"/>
        </w:rPr>
      </w:pPr>
      <w:r w:rsidRPr="000D5863">
        <w:rPr>
          <w:rStyle w:val="11"/>
          <w:color w:val="000000"/>
          <w:sz w:val="28"/>
          <w:szCs w:val="28"/>
        </w:rPr>
        <w:t>денежное довольствие (стипендия), за все время обучения;</w:t>
      </w:r>
    </w:p>
    <w:p w:rsidR="000D5863" w:rsidRPr="000D5863" w:rsidRDefault="000D5863" w:rsidP="000D5863">
      <w:pPr>
        <w:pStyle w:val="a9"/>
        <w:spacing w:before="0" w:after="0" w:line="240" w:lineRule="auto"/>
        <w:ind w:left="40" w:firstLine="669"/>
        <w:jc w:val="left"/>
        <w:rPr>
          <w:sz w:val="28"/>
          <w:szCs w:val="28"/>
        </w:rPr>
      </w:pPr>
      <w:r w:rsidRPr="000D5863">
        <w:rPr>
          <w:rStyle w:val="11"/>
          <w:color w:val="000000"/>
          <w:sz w:val="28"/>
          <w:szCs w:val="28"/>
        </w:rPr>
        <w:t>бесплатное вещевое довольствие, которое отвечает лучшим мировым образцам военной экипировки;</w:t>
      </w:r>
    </w:p>
    <w:p w:rsidR="000D5863" w:rsidRPr="000D5863" w:rsidRDefault="000D5863" w:rsidP="000D5863">
      <w:pPr>
        <w:pStyle w:val="a9"/>
        <w:spacing w:before="0" w:after="0" w:line="240" w:lineRule="auto"/>
        <w:ind w:left="20" w:firstLine="720"/>
        <w:jc w:val="both"/>
        <w:rPr>
          <w:sz w:val="28"/>
          <w:szCs w:val="28"/>
        </w:rPr>
      </w:pPr>
      <w:r w:rsidRPr="000D5863">
        <w:rPr>
          <w:rStyle w:val="11"/>
          <w:color w:val="000000"/>
          <w:sz w:val="28"/>
          <w:szCs w:val="28"/>
        </w:rPr>
        <w:t>солидный социальный пакет;</w:t>
      </w:r>
    </w:p>
    <w:p w:rsidR="000D5863" w:rsidRPr="000D5863" w:rsidRDefault="000D5863" w:rsidP="000D5863">
      <w:pPr>
        <w:pStyle w:val="a9"/>
        <w:spacing w:before="0" w:after="0" w:line="240" w:lineRule="auto"/>
        <w:ind w:left="20" w:firstLine="720"/>
        <w:jc w:val="both"/>
        <w:rPr>
          <w:sz w:val="28"/>
          <w:szCs w:val="28"/>
        </w:rPr>
      </w:pPr>
      <w:r w:rsidRPr="000D5863">
        <w:rPr>
          <w:rStyle w:val="11"/>
          <w:color w:val="000000"/>
          <w:sz w:val="28"/>
          <w:szCs w:val="28"/>
        </w:rPr>
        <w:t>льготы по возрасту выхода на пенсию;</w:t>
      </w:r>
    </w:p>
    <w:p w:rsidR="000D5863" w:rsidRPr="000D5863" w:rsidRDefault="000D5863" w:rsidP="000D5863">
      <w:pPr>
        <w:pStyle w:val="a9"/>
        <w:spacing w:before="0" w:after="0" w:line="240" w:lineRule="auto"/>
        <w:ind w:left="20" w:firstLine="720"/>
        <w:jc w:val="both"/>
        <w:rPr>
          <w:sz w:val="28"/>
          <w:szCs w:val="28"/>
        </w:rPr>
      </w:pPr>
      <w:r w:rsidRPr="000D5863">
        <w:rPr>
          <w:rStyle w:val="11"/>
          <w:color w:val="000000"/>
          <w:sz w:val="28"/>
          <w:szCs w:val="28"/>
        </w:rPr>
        <w:t>социальное обеспечение детей и супругов.</w:t>
      </w:r>
    </w:p>
    <w:p w:rsidR="00AD29D6" w:rsidRPr="00AD29D6" w:rsidRDefault="00AD29D6" w:rsidP="000D5863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0D5863">
        <w:rPr>
          <w:rFonts w:ascii="Montserrat" w:eastAsia="Times New Roman" w:hAnsi="Montserrat" w:cs="Times New Roman"/>
          <w:color w:val="000000"/>
          <w:sz w:val="28"/>
          <w:szCs w:val="28"/>
        </w:rPr>
        <w:br/>
      </w: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 </w:t>
      </w:r>
    </w:p>
    <w:p w:rsidR="005B6C6D" w:rsidRDefault="005B6C6D" w:rsidP="00842B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6C6D" w:rsidRDefault="005B6C6D" w:rsidP="00842B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6C6D" w:rsidRDefault="005B6C6D" w:rsidP="00842B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6C6D" w:rsidRDefault="005B6C6D" w:rsidP="00842B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6C6D" w:rsidRDefault="005B6C6D" w:rsidP="00842B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6C6D" w:rsidRDefault="005B6C6D" w:rsidP="00842B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6C6D" w:rsidRDefault="005B6C6D" w:rsidP="00842B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6C6D" w:rsidRDefault="005B6C6D" w:rsidP="00842B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6C6D" w:rsidRDefault="005B6C6D" w:rsidP="00842B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6C6D" w:rsidRDefault="005B6C6D" w:rsidP="00842B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42B09" w:rsidRPr="00914DED" w:rsidRDefault="00842B09" w:rsidP="00842B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4D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</w:t>
      </w:r>
    </w:p>
    <w:p w:rsidR="00842B09" w:rsidRDefault="00842B09" w:rsidP="005B6C6D">
      <w:pPr>
        <w:spacing w:after="0" w:line="240" w:lineRule="auto"/>
        <w:ind w:left="-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4DED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высшего образования Министерства обороны Российской Федерации и федеральных органов исполнительной власти, в которые проводится предварительный отбор кандидатов из числа граждан, прошедших и не проходивших военную службу, для </w:t>
      </w:r>
      <w:proofErr w:type="gramStart"/>
      <w:r w:rsidRPr="00914DED">
        <w:rPr>
          <w:rFonts w:ascii="Times New Roman" w:hAnsi="Times New Roman" w:cs="Times New Roman"/>
          <w:b/>
          <w:sz w:val="28"/>
          <w:szCs w:val="28"/>
        </w:rPr>
        <w:t>обучения по программам</w:t>
      </w:r>
      <w:proofErr w:type="gramEnd"/>
      <w:r w:rsidRPr="00914DED">
        <w:rPr>
          <w:rFonts w:ascii="Times New Roman" w:hAnsi="Times New Roman" w:cs="Times New Roman"/>
          <w:b/>
          <w:sz w:val="28"/>
          <w:szCs w:val="28"/>
        </w:rPr>
        <w:t xml:space="preserve"> с полной военно-специальной подготовкой</w:t>
      </w:r>
    </w:p>
    <w:p w:rsidR="00914DED" w:rsidRPr="00914DED" w:rsidRDefault="00914DED" w:rsidP="005B6C6D">
      <w:pPr>
        <w:spacing w:after="0" w:line="240" w:lineRule="auto"/>
        <w:ind w:left="-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598" w:type="pct"/>
        <w:jc w:val="center"/>
        <w:tblInd w:w="-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40" w:firstRow="0" w:lastRow="1" w:firstColumn="0" w:lastColumn="0" w:noHBand="0" w:noVBand="0"/>
      </w:tblPr>
      <w:tblGrid>
        <w:gridCol w:w="10537"/>
      </w:tblGrid>
      <w:tr w:rsidR="00842B09" w:rsidRPr="00311DA4" w:rsidTr="005B6C6D">
        <w:trPr>
          <w:cantSplit/>
          <w:trHeight w:val="388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военных образовательных организаций  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09" w:rsidRPr="00842B09" w:rsidRDefault="00842B09" w:rsidP="0084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B09" w:rsidRPr="00842B09" w:rsidRDefault="00842B09" w:rsidP="0084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Военно-учебные заведения</w:t>
            </w:r>
          </w:p>
          <w:p w:rsidR="00842B09" w:rsidRPr="00842B09" w:rsidRDefault="00842B09" w:rsidP="0084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обороны Российской Федерации</w:t>
            </w:r>
          </w:p>
          <w:p w:rsidR="00842B09" w:rsidRPr="00842B09" w:rsidRDefault="00842B09" w:rsidP="0084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328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Московское высшее общевойсковое командное училище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Адрес: 109380, г. Москва, ул. Головачева, д.2Тел.: 8(499)175-82-45Сайт: mvoku.mil.ru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290" w:firstLine="18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Казанское высшее танковое командное Краснознаменное училище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Адрес: 420059, г. Казань, ул. Оренбургский тракт, д.6</w:t>
            </w:r>
            <w:proofErr w:type="gram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ел.: 8 (843) 229-85-92 Сайт: kvtkku.mil.ru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914DED">
            <w:pPr>
              <w:spacing w:after="0" w:line="240" w:lineRule="auto"/>
              <w:ind w:left="290" w:firstLine="1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Новосибирское высшее военное командное училище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Адрес: 630117, г. Новосибирск, ул. Иванова, д.49</w:t>
            </w:r>
            <w:proofErr w:type="gram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Т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ел.: 8(383)332-40-42 Сайт: nvvku.mil.ru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290" w:firstLine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Дальневосточное высшее общевойсковое командное училище имени Маршала Советского Союза К.К. Рокоссовского (г. Благовещенск) </w:t>
            </w:r>
            <w:r w:rsidRPr="0084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Адрес: 675021, г. Благовещенск, ул. Ленина, д.158,Тел.: 8 (4162) 52-48-03, доп. 2217 Сайт: dvoku.mil.ru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914DED">
            <w:pPr>
              <w:spacing w:after="0" w:line="240" w:lineRule="auto"/>
              <w:ind w:left="290" w:firstLine="13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 Донецкое высшее общевойсковое командное училище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Адрес:420059, г. Донецк, ул. Куприна, д.1</w:t>
            </w:r>
            <w:proofErr w:type="gram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ел.: 8(949) 307-24-75; 754-80-91; 8(856)381-26-19 Сайт: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info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donvoku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@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5B6C6D">
            <w:pPr>
              <w:spacing w:after="0" w:line="240" w:lineRule="auto"/>
              <w:ind w:left="137" w:firstLine="2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B6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Рязанское высшее воздушно-десантное командное училище имени генерала армии В.Ф. </w:t>
            </w:r>
            <w:proofErr w:type="spellStart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Маргелова</w:t>
            </w:r>
            <w:proofErr w:type="spellEnd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4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Адрес: 390031, г. Рязань, площадь генерала армии В.Ф. 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Маргелова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, д.1 Тел.: 8 (4912) 20-94-38 Сайт: rvvdku.mil.ru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firstLine="4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Военно-инженерная академия (пос. Нахабино, Московская область)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Адрес:143432, Московская обл., г. Красногорск, 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рп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Нахабино, ул. Карташовад</w:t>
            </w:r>
            <w:proofErr w:type="gram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Тел:+7(495)566-27-23 Сайт: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cniii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4@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mil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914DED">
            <w:pPr>
              <w:spacing w:after="0" w:line="240" w:lineRule="auto"/>
              <w:ind w:left="328" w:firstLine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Тюменское высшее военно-инженерное командное училище имени маршала инженерных войск </w:t>
            </w:r>
            <w:proofErr w:type="spellStart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А.И.Прошлякова</w:t>
            </w:r>
            <w:proofErr w:type="spellEnd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625001, г. Тюмень, ул. 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Л.Толстого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, д.1 Тел.: 8 (3452) 42-08-00</w:t>
            </w: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Сайт: tvviku.mil.ru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5B6C6D">
            <w:pPr>
              <w:spacing w:after="0" w:line="240" w:lineRule="auto"/>
              <w:ind w:left="3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Нижегородское высшее военно-инженерное командное училище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Адрес:607650, Нижегородская 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одласть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Кстовский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р-н, г. Кстово, </w:t>
            </w:r>
            <w:r w:rsidR="005B6C6D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стово-4</w:t>
            </w:r>
            <w:proofErr w:type="gram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ел.: (83145)3-33-28, 3-41-53, 3-05-54  Сайт: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www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.5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tz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firstLine="3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10. Михайловская военная артиллерийская академия (г. Санкт-Петербург)</w:t>
            </w:r>
            <w:r w:rsidRPr="0084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Адрес: 195009, г. Санкт-Петербург, ул. Комсомола, д.22</w:t>
            </w:r>
            <w:proofErr w:type="gram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ел.: 8 (812) 292-14-00 Сайт: mvaa.mil.ru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firstLine="32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11. Саратовское высшее военное командное училище</w:t>
            </w:r>
            <w:r w:rsidRPr="0084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410010, г. Саратов, ул. </w:t>
            </w:r>
            <w:proofErr w:type="gram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Артиллерийская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д.2, Тел,: 8(8452)69-33-07 Сайт: 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svaku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mil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914DED">
            <w:pPr>
              <w:spacing w:after="0" w:line="240" w:lineRule="auto"/>
              <w:ind w:left="328" w:hanging="4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12. Военная академия войсковой противовоздушной обороны ВС РФ имени Маршала Советского Союза А.М. Василевского</w:t>
            </w:r>
            <w:r w:rsidRPr="00842B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Адрес: 214027, г. Смоленск, ул. Котовского, д.2 Тел.: 8 (4812) 41-63-33 Сайт: vavpvo.mil.ru</w:t>
            </w:r>
          </w:p>
        </w:tc>
      </w:tr>
      <w:tr w:rsidR="00842B09" w:rsidRPr="00842B09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5B6C6D" w:rsidRDefault="00842B09" w:rsidP="00914DED">
            <w:pPr>
              <w:spacing w:after="0" w:line="240" w:lineRule="auto"/>
              <w:ind w:left="328" w:firstLine="9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Саратовское высшее военное командное училище РХБ защиты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410003, Саратовская область, 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.С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аратов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ул.Им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Радищева А.Н., д.89 Тел: 8(4942)39-97-39, 8-910-957-48-23 Сайт: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https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varhbz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mil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914DED">
            <w:pPr>
              <w:spacing w:after="0" w:line="240" w:lineRule="auto"/>
              <w:ind w:left="328" w:firstLine="9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14. Военная академия радиационной, химической и биологической защиты имени Маршала Советского Союза С.К. Тимошенко (г. Кострома)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Адрес: 156013, г. Кострома, ул. Горького, д.16 Тел.: 8 (4942)39-97-50 Сайт: varhbz.mil.ru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914DED">
            <w:pPr>
              <w:spacing w:after="0" w:line="240" w:lineRule="auto"/>
              <w:ind w:left="259" w:firstLine="30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15. ВУНЦ ВВС «Военно-воздушная академия» (г. Воронеж)</w:t>
            </w:r>
            <w:r w:rsidRPr="0084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Адрес: 394064, г. Воронеж, ул. Старых Большевиков, д.54а</w:t>
            </w:r>
            <w:proofErr w:type="gram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ел.: 8(473)226-60-13 Сайт: vva.mil.ru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259" w:firstLine="32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16. ВУНЦ ВВС «Военно-воздушная академия» (филиал г. Сызрань, Самарская область)</w:t>
            </w:r>
            <w:r w:rsidRPr="0084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Адрес: 446007, Самарская область, г. Сызрань-7, ул. Маршала Жукова, д.1</w:t>
            </w:r>
            <w:proofErr w:type="gram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ел.: 8 (8464) 37-38-10, доб. 228 Сайт: vva.mil.ru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259" w:firstLine="3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17. Филиал ВУНЦ ВВС «Военно-воздушная академия» (г. Челябинск)</w:t>
            </w:r>
            <w:r w:rsidRPr="00842B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Адрес: 454015, г. Челябинск-15, городок-11</w:t>
            </w:r>
            <w:proofErr w:type="gramStart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ел.: 8 (351)724-03-00 Сайт: vva.mil.ru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259" w:firstLine="3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Краснодарское высшее военное авиационное училище летчиков имени Героя Советского Союза </w:t>
            </w:r>
            <w:proofErr w:type="spellStart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А.К.Серова</w:t>
            </w:r>
            <w:proofErr w:type="spellEnd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350090, г. Краснодар-5, ул. Дзержинского, д.135 Тел.: 8 (861) 224-01-01 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доб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367 Сайт: kvvaul.mil.ru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259" w:firstLine="3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 Военно-космическая академия имени </w:t>
            </w:r>
            <w:proofErr w:type="spellStart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А.Ф.Можайского</w:t>
            </w:r>
            <w:proofErr w:type="spellEnd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(г. Санкт-Петербург)</w:t>
            </w:r>
            <w:r w:rsidRPr="0084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197198, г. Санкт-Петербург, ул. 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Ждановская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, д.13 Тел.: 8 (812) 237-12-49 Сайт: vka.mil.ru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47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 Военная академия воздушно-космической обороны имени Маршала Советского Союза </w:t>
            </w:r>
            <w:proofErr w:type="spellStart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Г.К.Жукова</w:t>
            </w:r>
            <w:proofErr w:type="spellEnd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Адрес: 170022, г. Тверь, ул. Жигарева, д.50 Тел.: 8 (4822) 32-08-04 Сайт: vavko.mil.ru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259" w:firstLine="3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 Ярославское высшее военное училище противовоздушной обороны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Адрес: 150001, г. Ярославль, Московский проспект, д.28</w:t>
            </w:r>
            <w:proofErr w:type="gram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ел.: 8 (4852) 20-08-14 Сайт: yavvupvo.mil.ru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914DED" w:rsidRDefault="00842B09" w:rsidP="00842B09">
            <w:pPr>
              <w:spacing w:after="0" w:line="240" w:lineRule="auto"/>
              <w:ind w:left="259" w:firstLine="3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DED">
              <w:rPr>
                <w:rFonts w:ascii="Times New Roman" w:hAnsi="Times New Roman" w:cs="Times New Roman"/>
                <w:b/>
                <w:sz w:val="24"/>
                <w:szCs w:val="24"/>
              </w:rPr>
              <w:t>22. ВУНЦ ВМФ «ВМА» (г. Санкт-Петербург) Военный институт (военно-морской)</w:t>
            </w:r>
            <w:r w:rsidRPr="00914D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>Адрес: 199034, г. Санкт-Петербург, набережная Лейтенанта Шмидта, д.17</w:t>
            </w:r>
            <w:proofErr w:type="gramStart"/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Т</w:t>
            </w:r>
            <w:proofErr w:type="gramEnd"/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ел.: 8 (812) 408-95-75 </w:t>
            </w:r>
            <w:r w:rsidRPr="00914D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14D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hyperlink r:id="rId7" w:history="1"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  <w:lang w:val="en-US"/>
                </w:rPr>
                <w:t>vunc</w:t>
              </w:r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-</w:t>
              </w:r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  <w:lang w:val="en-US"/>
                </w:rPr>
                <w:t>vmf</w:t>
              </w:r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-1</w:t>
              </w:r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  <w:lang w:val="en-US"/>
                </w:rPr>
                <w:t>fil</w:t>
              </w:r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@</w:t>
              </w:r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  <w:lang w:val="en-US"/>
                </w:rPr>
                <w:t>mil</w:t>
              </w:r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.</w:t>
              </w:r>
              <w:proofErr w:type="spellStart"/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Сайт: </w:t>
            </w:r>
            <w:proofErr w:type="spellStart"/>
            <w:r w:rsidRPr="00914D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vma</w:t>
            </w:r>
            <w:proofErr w:type="spellEnd"/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14D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mil</w:t>
            </w:r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914D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914DED" w:rsidRDefault="00842B09" w:rsidP="00842B09">
            <w:pPr>
              <w:spacing w:after="0" w:line="240" w:lineRule="auto"/>
              <w:ind w:left="259" w:firstLine="32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DED">
              <w:rPr>
                <w:rFonts w:ascii="Times New Roman" w:hAnsi="Times New Roman" w:cs="Times New Roman"/>
                <w:b/>
                <w:sz w:val="24"/>
                <w:szCs w:val="24"/>
              </w:rPr>
              <w:t>23. ВУНЦ ВМФ «ВМА» (г. Санкт-Петербург) Военный институт (военно-морской политехнический)</w:t>
            </w:r>
            <w:r w:rsidRPr="00914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>Адрес: 196604, г. Санкт-Петербург, г. Пушкин, Кадетский бульвар, д.1</w:t>
            </w:r>
            <w:proofErr w:type="gramStart"/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  <w:proofErr w:type="gramEnd"/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ел.: 8 (812) 465-27-00 </w:t>
            </w:r>
            <w:r w:rsidRPr="00914D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14D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hyperlink r:id="rId8" w:history="1"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  <w:lang w:val="en-US"/>
                </w:rPr>
                <w:t>vunc</w:t>
              </w:r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-</w:t>
              </w:r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  <w:lang w:val="en-US"/>
                </w:rPr>
                <w:t>vmf</w:t>
              </w:r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-</w:t>
              </w:r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  <w:lang w:val="en-US"/>
                </w:rPr>
                <w:t>vmii</w:t>
              </w:r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@</w:t>
              </w:r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  <w:lang w:val="en-US"/>
                </w:rPr>
                <w:t>mil</w:t>
              </w:r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.</w:t>
              </w:r>
              <w:proofErr w:type="spellStart"/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Сайт: vma.mil.ru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914DED" w:rsidRDefault="00842B09" w:rsidP="00842B09">
            <w:pPr>
              <w:spacing w:after="0" w:line="240" w:lineRule="auto"/>
              <w:ind w:left="259" w:firstLine="3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DED">
              <w:rPr>
                <w:rFonts w:ascii="Times New Roman" w:hAnsi="Times New Roman" w:cs="Times New Roman"/>
                <w:b/>
                <w:sz w:val="24"/>
                <w:szCs w:val="24"/>
              </w:rPr>
              <w:t>24. ВУНЦ ВМФ «ВМА» (филиал г. Калининград)</w:t>
            </w:r>
            <w:r w:rsidRPr="00914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>Адрес: 236036, г. Калининград, Советский проспект, д.82</w:t>
            </w:r>
            <w:proofErr w:type="gramStart"/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  <w:proofErr w:type="gramEnd"/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ел.: 8 (4012) 93-52-10 </w:t>
            </w:r>
            <w:r w:rsidRPr="00914D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14D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hyperlink r:id="rId9" w:history="1"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  <w:lang w:val="en-US"/>
                </w:rPr>
                <w:t>vunc</w:t>
              </w:r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-</w:t>
              </w:r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  <w:lang w:val="en-US"/>
                </w:rPr>
                <w:t>vmf</w:t>
              </w:r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-</w:t>
              </w:r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  <w:lang w:val="en-US"/>
                </w:rPr>
                <w:t>bvmi</w:t>
              </w:r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@</w:t>
              </w:r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  <w:lang w:val="en-US"/>
                </w:rPr>
                <w:t>mil</w:t>
              </w:r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.</w:t>
              </w:r>
              <w:proofErr w:type="spellStart"/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Сайт: vma.mil.ru</w:t>
            </w:r>
          </w:p>
        </w:tc>
      </w:tr>
      <w:tr w:rsidR="00842B09" w:rsidRPr="00311DA4" w:rsidTr="005B6C6D">
        <w:trPr>
          <w:cantSplit/>
          <w:trHeight w:val="8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914DED" w:rsidRDefault="00842B09" w:rsidP="00842B09">
            <w:pPr>
              <w:spacing w:after="0" w:line="240" w:lineRule="auto"/>
              <w:ind w:left="328" w:firstLine="3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25.Тихоокеанское высшее военно-морское училище имени </w:t>
            </w:r>
            <w:proofErr w:type="spellStart"/>
            <w:r w:rsidRPr="00914DED">
              <w:rPr>
                <w:rFonts w:ascii="Times New Roman" w:hAnsi="Times New Roman" w:cs="Times New Roman"/>
                <w:b/>
                <w:sz w:val="24"/>
                <w:szCs w:val="24"/>
              </w:rPr>
              <w:t>С.О.Макарова</w:t>
            </w:r>
            <w:proofErr w:type="spellEnd"/>
            <w:r w:rsidRPr="00914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(г. </w:t>
            </w:r>
            <w:proofErr w:type="spellStart"/>
            <w:proofErr w:type="gramStart"/>
            <w:r w:rsidRPr="00914DED">
              <w:rPr>
                <w:rFonts w:ascii="Times New Roman" w:hAnsi="Times New Roman" w:cs="Times New Roman"/>
                <w:b/>
                <w:sz w:val="24"/>
                <w:szCs w:val="24"/>
              </w:rPr>
              <w:t>Владивос</w:t>
            </w:r>
            <w:proofErr w:type="spellEnd"/>
            <w:r w:rsidR="005B6C6D" w:rsidRPr="00914D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14DED">
              <w:rPr>
                <w:rFonts w:ascii="Times New Roman" w:hAnsi="Times New Roman" w:cs="Times New Roman"/>
                <w:b/>
                <w:sz w:val="24"/>
                <w:szCs w:val="24"/>
              </w:rPr>
              <w:t>ток</w:t>
            </w:r>
            <w:proofErr w:type="gramEnd"/>
            <w:r w:rsidRPr="00914DE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914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>Адрес: 690062, г. Владивосток, Камский переулок, д.6 Тел.: 8 (423) 236-09-46 Сайт: tovvmu.mil.ru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914DED" w:rsidRDefault="00842B09" w:rsidP="00842B09">
            <w:pPr>
              <w:spacing w:after="0" w:line="240" w:lineRule="auto"/>
              <w:ind w:left="259" w:firstLine="3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26. Черноморское высшее военно-морское училище имени П.С. Нахимова (г. </w:t>
            </w:r>
            <w:proofErr w:type="spellStart"/>
            <w:proofErr w:type="gramStart"/>
            <w:r w:rsidRPr="00914DED">
              <w:rPr>
                <w:rFonts w:ascii="Times New Roman" w:hAnsi="Times New Roman" w:cs="Times New Roman"/>
                <w:b/>
                <w:sz w:val="24"/>
                <w:szCs w:val="24"/>
              </w:rPr>
              <w:t>Севасто</w:t>
            </w:r>
            <w:r w:rsidR="005B6C6D" w:rsidRPr="00914D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14DED">
              <w:rPr>
                <w:rFonts w:ascii="Times New Roman" w:hAnsi="Times New Roman" w:cs="Times New Roman"/>
                <w:b/>
                <w:sz w:val="24"/>
                <w:szCs w:val="24"/>
              </w:rPr>
              <w:t>поль</w:t>
            </w:r>
            <w:proofErr w:type="spellEnd"/>
            <w:proofErr w:type="gramEnd"/>
            <w:r w:rsidRPr="00914DE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914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>Адрес: 299028, г. Севастополь, ул. Дыбенко, д.1а Тел.: 8 (8692) 53-41-09 Сайт: chvvmu.mil.ru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914DED" w:rsidRDefault="00842B09" w:rsidP="00842B09">
            <w:pPr>
              <w:spacing w:after="0" w:line="240" w:lineRule="auto"/>
              <w:ind w:left="328" w:firstLine="3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DED">
              <w:rPr>
                <w:rFonts w:ascii="Times New Roman" w:hAnsi="Times New Roman" w:cs="Times New Roman"/>
                <w:b/>
                <w:sz w:val="24"/>
                <w:szCs w:val="24"/>
              </w:rPr>
              <w:t>27. Военная академия РВСН (г. Балашиха, Московская обл.)</w:t>
            </w:r>
            <w:r w:rsidRPr="00914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143900, г. Балашиха, ул. </w:t>
            </w:r>
            <w:proofErr w:type="spellStart"/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>Карбышева</w:t>
            </w:r>
            <w:proofErr w:type="spellEnd"/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>, д.8 Тел.:8(495)524-02-70 доб. 2000 Сайт: varvsn.mil.ru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914DED" w:rsidRDefault="00842B09" w:rsidP="00842B09">
            <w:pPr>
              <w:spacing w:after="0" w:line="240" w:lineRule="auto"/>
              <w:ind w:left="328" w:firstLine="32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28. </w:t>
            </w:r>
            <w:proofErr w:type="gramStart"/>
            <w:r w:rsidRPr="00914DED">
              <w:rPr>
                <w:rFonts w:ascii="Times New Roman" w:hAnsi="Times New Roman" w:cs="Times New Roman"/>
                <w:b/>
                <w:sz w:val="24"/>
                <w:szCs w:val="24"/>
              </w:rPr>
              <w:t>Военная академия РВСН (филиал г. Серпухов, Московская обл.)</w:t>
            </w:r>
            <w:r w:rsidRPr="00914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>Адрес: 142210, Московская обл., г. Серпухов, ул. Бригадная, д.17 Тел.:8(4967)72-19-11 E-</w:t>
            </w:r>
            <w:proofErr w:type="spellStart"/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>mail</w:t>
            </w:r>
            <w:proofErr w:type="spellEnd"/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hyperlink r:id="rId10" w:history="1">
              <w:r w:rsidRPr="00914DED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varvsn-serp@mil.ru</w:t>
              </w:r>
            </w:hyperlink>
            <w:r w:rsidRPr="00914D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Сайт: varvsn.mil.ru</w:t>
            </w:r>
            <w:proofErr w:type="gramEnd"/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5B6C6D" w:rsidRDefault="00842B09" w:rsidP="005B6C6D">
            <w:pPr>
              <w:spacing w:after="0" w:line="240" w:lineRule="auto"/>
              <w:ind w:left="328" w:firstLine="32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29. Военная академия связи имени Маршала Советского Союза С.М. Буденного (</w:t>
            </w:r>
            <w:proofErr w:type="gramStart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Санкт-Петербург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) Адрес: 194064, г. Санкт-Петербург, Тихорецкий проспект, д.3 Тел.: 8 (812) 247-98-35</w:t>
            </w:r>
            <w:r w:rsidR="005B6C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Сайт: vas.mil.ru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5B6C6D" w:rsidRDefault="00842B09" w:rsidP="005B6C6D">
            <w:pPr>
              <w:spacing w:after="0" w:line="240" w:lineRule="auto"/>
              <w:ind w:left="328" w:firstLine="3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30. Новочеркасское высшее военное командное училище связи</w:t>
            </w:r>
            <w:r w:rsidR="005B6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Адрес: Ростовская область, г. Новочеркасск, ул. Атаманская, д.36</w:t>
            </w:r>
            <w:proofErr w:type="gram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ел.:+7(86352)2-09-31, +7(86352)2-09-32 Сайт: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https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nvvkus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328" w:firstLine="32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31. </w:t>
            </w: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Краснодарское высшее военное училище имени генерала армии </w:t>
            </w:r>
            <w:proofErr w:type="spellStart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С.М.Штеменко</w:t>
            </w:r>
            <w:proofErr w:type="spellEnd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Адрес: 350063, г. Краснодар, ул. Красина, д.4 Тел.: 8 (861) 268-35-09 Сайт: kvvu.mil.ru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328" w:firstLine="3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Череповецкое высшее военное инженерное ордена Жукова училище радиоэлектроники (г. Череповец Вологодской обл.)</w:t>
            </w:r>
            <w:r w:rsidRPr="0084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Адрес: 162622, Вологодская обл., г. Череповец, Советский проспект, д.126</w:t>
            </w:r>
            <w:proofErr w:type="gram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ел.: 8(8202)67-33-88 Сайт: chvviure.mil.ru</w:t>
            </w:r>
          </w:p>
        </w:tc>
      </w:tr>
      <w:tr w:rsidR="00842B09" w:rsidRPr="00311DA4" w:rsidTr="00914DED">
        <w:trPr>
          <w:cantSplit/>
          <w:trHeight w:val="59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328" w:firstLine="3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33. Воронежское высшее военное училище радиоэлектроники</w:t>
            </w:r>
          </w:p>
          <w:p w:rsidR="00842B09" w:rsidRPr="00842B09" w:rsidRDefault="00842B09" w:rsidP="00842B09">
            <w:pPr>
              <w:spacing w:after="0" w:line="240" w:lineRule="auto"/>
              <w:ind w:left="328" w:firstLine="3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394020, г. Воронеж, ул. </w:t>
            </w:r>
            <w:proofErr w:type="gram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Краснознаменная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5B6C6D">
              <w:rPr>
                <w:rFonts w:ascii="Times New Roman" w:hAnsi="Times New Roman" w:cs="Times New Roman"/>
                <w:i/>
                <w:sz w:val="24"/>
                <w:szCs w:val="24"/>
              </w:rPr>
              <w:t>15,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Тел.: +7(0732)36-56-98, +7(0732)36-90-18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470" w:firstLine="3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Военный университет Министерства обороны Российской Федерации (г. Москва )</w:t>
            </w:r>
            <w:r w:rsidRPr="0084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123001, 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осква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ул. 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Б.Садовая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, д.14 Тел.: 8 (495)699-08-16  Сайт: vumo.mil.ru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5B6C6D">
            <w:pPr>
              <w:spacing w:after="0" w:line="240" w:lineRule="auto"/>
              <w:ind w:left="328" w:firstLine="32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35. Военная академия материально-технического обеспечения имени генерала армии А.В. </w:t>
            </w:r>
            <w:proofErr w:type="spellStart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Хрулева</w:t>
            </w:r>
            <w:proofErr w:type="spellEnd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(г. Санкт-Петербург)</w:t>
            </w:r>
            <w:r w:rsidRPr="0084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Адрес: 199034, г. Санкт-Петербург, набережная Макарова, д.8</w:t>
            </w:r>
            <w:r w:rsidR="005B6C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Тел.: 8 (812) 328-93-33 Сайт: vamto.mil.ru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5B6C6D" w:rsidRDefault="00842B09" w:rsidP="005B6C6D">
            <w:pPr>
              <w:spacing w:after="0" w:line="240" w:lineRule="auto"/>
              <w:ind w:left="328" w:firstLine="3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36. Военная академия МТО (г. Санкт-Петербург) Военный институт (железнодорожных войск и военных сообщений)  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Адрес: 198511, г. Санкт-Петербург, г. Петродворец, ул. Суворовская, д.1</w:t>
            </w:r>
            <w:proofErr w:type="gram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ел.: 8 (812) 450-76-59 доп. 1135 E-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mail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hyperlink r:id="rId11" w:history="1">
              <w:r w:rsidRPr="00842B09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vatt-pdv@mil.ru</w:t>
              </w:r>
            </w:hyperlink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Сайт: vamto.mil.ru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328" w:firstLine="32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37.Военная академия МТО (г. Санкт-Петербург) Военный институт (инженерно-технический)</w:t>
            </w:r>
            <w:r w:rsidRPr="0084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191123, г. Санкт-Петербург, ул. 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Захарьевская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, д.22</w:t>
            </w:r>
            <w:proofErr w:type="gram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ел.: 8 (812) 578-82-02 E-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mail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hyperlink r:id="rId12" w:history="1">
              <w:r w:rsidRPr="00842B09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vatt-spb@mil.ru</w:t>
              </w:r>
            </w:hyperlink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Сайт: vamto.mil.ru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328" w:firstLine="3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38. </w:t>
            </w:r>
            <w:proofErr w:type="gramStart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Военная академия МТО (филиал г. Вольск, Саратовская обл.)</w:t>
            </w:r>
            <w:r w:rsidRPr="00842B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Адрес: 412903, Саратовская область, г. Вольск, ул. М. Горького, д.3 Тел.: 8(84593)7- 02 -02 Сайт: volsk.vamto.mil.ru</w:t>
            </w:r>
            <w:proofErr w:type="gramEnd"/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5B6C6D">
            <w:pPr>
              <w:spacing w:after="0" w:line="240" w:lineRule="auto"/>
              <w:ind w:left="328" w:firstLine="32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39. Военная академия МТО (филиал г. Пенза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) Адрес: 440005, г. Пенза -5, Военный городок Тел.:8(8412)59-11-13 E-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mail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hyperlink r:id="rId13" w:history="1">
              <w:r w:rsidR="005B6C6D" w:rsidRPr="008F005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paii@mil.ru</w:t>
              </w:r>
            </w:hyperlink>
            <w:r w:rsidR="005B6C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Сайт: vamto.mil.ru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328" w:firstLine="32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40. Военная академия МТО (филиал г. Омск).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644098, г. Омск, п. Черёмушки, д.14 Тел.:8 (3812) 44-98-57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hyperlink r:id="rId14" w:history="1">
              <w:r w:rsidRPr="00842B09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otiu</w:t>
              </w:r>
              <w:r w:rsidRPr="00842B09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@</w:t>
              </w:r>
              <w:r w:rsidRPr="00842B09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mil</w:t>
              </w:r>
              <w:r w:rsidRPr="00842B09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842B09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Сайт: 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vamto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mil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328" w:firstLine="3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41. Военно-медицинская академия имени </w:t>
            </w:r>
            <w:proofErr w:type="spellStart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С.М.Кирова</w:t>
            </w:r>
            <w:proofErr w:type="spellEnd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(г. Санкт-Петербург).</w:t>
            </w:r>
            <w:r w:rsidRPr="0084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Адрес: 194044, г. Санкт-Петербург, ул. Академика Лебедева, д.6</w:t>
            </w:r>
            <w:proofErr w:type="gram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ел.: 8 (812) 292-33-62 Сайт: vmeda.mil.ru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328" w:firstLine="32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42. Военный институт физической культуры (г. Санкт-Петербург).</w:t>
            </w:r>
            <w:r w:rsidRPr="0084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194044, г. Санкт-Петербург, Большой 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Сампсониевский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проспект, д.63</w:t>
            </w:r>
            <w:proofErr w:type="gram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ел.: 8 (812) 292-31-50</w:t>
            </w:r>
          </w:p>
          <w:p w:rsidR="00842B09" w:rsidRPr="00842B09" w:rsidRDefault="00842B09" w:rsidP="00842B09">
            <w:pPr>
              <w:spacing w:after="0" w:line="240" w:lineRule="auto"/>
              <w:ind w:left="328" w:firstLine="3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Сайт: vifk.mil.ru</w:t>
            </w:r>
          </w:p>
        </w:tc>
      </w:tr>
      <w:tr w:rsidR="00842B09" w:rsidRPr="00311DA4" w:rsidTr="00914DED">
        <w:trPr>
          <w:cantSplit/>
          <w:trHeight w:val="37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B09" w:rsidRPr="00842B09" w:rsidRDefault="00842B09" w:rsidP="00914DED">
            <w:pPr>
              <w:spacing w:after="0" w:line="240" w:lineRule="auto"/>
              <w:ind w:left="3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Вузы </w:t>
            </w:r>
            <w:proofErr w:type="spellStart"/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Росгвардии</w:t>
            </w:r>
            <w:proofErr w:type="spellEnd"/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32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43. Санкт-Петербургский военный ордена Жукова институт войск национальной гвардии Российской Федерации (г. Санкт-Петербург)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198206, Санкт-Петербург, улица Летчика 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Пилютова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, д. 1 Тел.:8(812) 744-70-69, 8 (812) 337-40-82, 8 (812) 337-40-62  Сайт: www.spvi.ru  E-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mail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: info@spvi.ru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32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44. Саратовский военный ордена Жукова Краснознаменный институт войск национальной гвардии Российской Федерации (г. Саратов)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Адрес: 630114, 410023, г. Саратов, ул. Московская, д. 158</w:t>
            </w:r>
            <w:proofErr w:type="gram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ел.: 8(452) 66-91-10, 8 (452) 66-91-22 (доб. 4-43, 5-39), 8 (452) 66-91-22 (доб. 4-17) Сайт: svki.rosgvard.ru E-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mail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: svivng@yandex.ru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3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45.  Пермский военный институт войск национальной гвардии Российской Федерации (г. Пермь)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Адрес: 614112, г. Пермь, ул. Гремячий Лог, 1 Тел.:8(342) 270-39-39,8(342) 270-39-84;8 (342) 270-39-84 Сайт:</w:t>
            </w:r>
            <w:r w:rsidRPr="0084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pvi.rosguard.gov.ru 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E-mail:pvivngrf@mail.ru</w:t>
            </w:r>
            <w:proofErr w:type="spellEnd"/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842B09">
            <w:pPr>
              <w:spacing w:after="0" w:line="240" w:lineRule="auto"/>
              <w:ind w:left="32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46. Новосибирский военный ордена Жукова</w:t>
            </w:r>
            <w:r w:rsidRPr="0084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имени генерала армии И.К. Яковлева войск национальной гвардии Российской Федерации (г. Новосибирск).</w:t>
            </w:r>
            <w:r w:rsidRPr="0084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630114, г. Новосибирск, ул. Ключ - 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Камышенское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плато, д.6/2</w:t>
            </w:r>
            <w:proofErr w:type="gram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  <w:proofErr w:type="gram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ел.: 8 (383) 338-08-29, 8 (383) 338-09-70, 8 (383)338-08-87 E-</w:t>
            </w:r>
            <w:proofErr w:type="spellStart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mail</w:t>
            </w:r>
            <w:proofErr w:type="spellEnd"/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: nvivv@mvd.ru</w:t>
            </w:r>
          </w:p>
        </w:tc>
      </w:tr>
      <w:tr w:rsidR="00842B09" w:rsidRPr="00311DA4" w:rsidTr="00914DED">
        <w:trPr>
          <w:cantSplit/>
          <w:trHeight w:val="3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914DED">
            <w:pPr>
              <w:spacing w:after="0" w:line="240" w:lineRule="auto"/>
              <w:ind w:left="3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Вузы МЧС Российской Федерации</w:t>
            </w:r>
          </w:p>
        </w:tc>
      </w:tr>
      <w:tr w:rsidR="00842B09" w:rsidRPr="00311DA4" w:rsidTr="005B6C6D">
        <w:trPr>
          <w:cantSplit/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09" w:rsidRPr="00842B09" w:rsidRDefault="00842B09" w:rsidP="00914DED">
            <w:pPr>
              <w:spacing w:after="0" w:line="240" w:lineRule="auto"/>
              <w:ind w:left="32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09">
              <w:rPr>
                <w:rFonts w:ascii="Times New Roman" w:hAnsi="Times New Roman" w:cs="Times New Roman"/>
                <w:b/>
                <w:sz w:val="24"/>
                <w:szCs w:val="24"/>
              </w:rPr>
              <w:t>47. Академия гражданской защиты МЧС России (г. Москва).</w:t>
            </w:r>
            <w:r w:rsidRPr="0084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>141435, Московская об</w:t>
            </w:r>
            <w:r w:rsidR="00914DED">
              <w:rPr>
                <w:rFonts w:ascii="Times New Roman" w:hAnsi="Times New Roman" w:cs="Times New Roman"/>
                <w:i/>
                <w:sz w:val="24"/>
                <w:szCs w:val="24"/>
              </w:rPr>
              <w:t>ласть г. Химки</w:t>
            </w:r>
            <w:proofErr w:type="gramStart"/>
            <w:r w:rsidR="00914D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="00914D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14DED">
              <w:rPr>
                <w:rFonts w:ascii="Times New Roman" w:hAnsi="Times New Roman" w:cs="Times New Roman"/>
                <w:i/>
                <w:sz w:val="24"/>
                <w:szCs w:val="24"/>
              </w:rPr>
              <w:t>мкр</w:t>
            </w:r>
            <w:proofErr w:type="spellEnd"/>
            <w:r w:rsidR="00914D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="00914DED">
              <w:rPr>
                <w:rFonts w:ascii="Times New Roman" w:hAnsi="Times New Roman" w:cs="Times New Roman"/>
                <w:i/>
                <w:sz w:val="24"/>
                <w:szCs w:val="24"/>
              </w:rPr>
              <w:t>Новогорск</w:t>
            </w:r>
            <w:proofErr w:type="spellEnd"/>
            <w:r w:rsidR="00914DE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842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телефон : 8-498-69-90-765;  8-498-699-07-90.</w:t>
            </w:r>
          </w:p>
        </w:tc>
      </w:tr>
    </w:tbl>
    <w:p w:rsidR="00842B09" w:rsidRDefault="00842B09" w:rsidP="00842B09">
      <w:pPr>
        <w:spacing w:line="360" w:lineRule="auto"/>
        <w:jc w:val="both"/>
        <w:rPr>
          <w:b/>
          <w:sz w:val="28"/>
          <w:szCs w:val="28"/>
        </w:rPr>
      </w:pPr>
    </w:p>
    <w:p w:rsidR="00914DED" w:rsidRDefault="00914DED" w:rsidP="00842B09">
      <w:pPr>
        <w:spacing w:line="360" w:lineRule="auto"/>
        <w:jc w:val="both"/>
        <w:rPr>
          <w:b/>
          <w:sz w:val="28"/>
          <w:szCs w:val="28"/>
        </w:rPr>
      </w:pPr>
    </w:p>
    <w:p w:rsidR="00914DED" w:rsidRPr="00F13541" w:rsidRDefault="00914DED" w:rsidP="00842B09">
      <w:pPr>
        <w:spacing w:line="360" w:lineRule="auto"/>
        <w:jc w:val="both"/>
        <w:rPr>
          <w:b/>
          <w:sz w:val="28"/>
          <w:szCs w:val="28"/>
        </w:rPr>
      </w:pPr>
    </w:p>
    <w:p w:rsidR="00AD29D6" w:rsidRPr="00AD29D6" w:rsidRDefault="00AD29D6" w:rsidP="005B6C6D">
      <w:pPr>
        <w:shd w:val="clear" w:color="auto" w:fill="FFFFFF"/>
        <w:spacing w:before="94" w:after="219" w:line="240" w:lineRule="auto"/>
        <w:jc w:val="center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b/>
          <w:bCs/>
          <w:color w:val="000000"/>
          <w:sz w:val="25"/>
        </w:rPr>
        <w:t xml:space="preserve">Перечень военных образовательных организаций высшего образования и военных профессиональных образовательных организаций Министерства обороны Российской Федерации, осуществляющих </w:t>
      </w:r>
      <w:proofErr w:type="gramStart"/>
      <w:r w:rsidRPr="00AD29D6">
        <w:rPr>
          <w:rFonts w:ascii="Montserrat" w:eastAsia="Times New Roman" w:hAnsi="Montserrat" w:cs="Times New Roman"/>
          <w:b/>
          <w:bCs/>
          <w:color w:val="000000"/>
          <w:sz w:val="25"/>
        </w:rPr>
        <w:t>обучение по</w:t>
      </w:r>
      <w:proofErr w:type="gramEnd"/>
      <w:r w:rsidRPr="00AD29D6">
        <w:rPr>
          <w:rFonts w:ascii="Montserrat" w:eastAsia="Times New Roman" w:hAnsi="Montserrat" w:cs="Times New Roman"/>
          <w:b/>
          <w:bCs/>
          <w:color w:val="000000"/>
          <w:sz w:val="25"/>
        </w:rPr>
        <w:t xml:space="preserve"> образовательным программам среднего профессионального образования.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Дальневосточное высшее общевойсковое командное училище (г. Благовещенск)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Рязанское высшее воздушно-десантное командное училище 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Тюменское высшее военно-инженерное командное училище 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Михайловская военная артиллерийская академия (г. Санкт-Петербург)    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Военная академия войсковой противовоздушной обороны ВС РФ (г. Смоленск)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Военная академия радиационной, химической и биологической защиты (г. Кострома)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Военно-космическая академия (г. Санкт-Петербург) 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ВУНЦ ВМФ «Военно-морская академия» (г. Санкт-Петербург) 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Военный институт (военно-морской)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ВУНЦ ВМФ «Военно-морская академия» (г. Санкт-Петербург) 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Военный институт (военно-морской политехнический)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ВУНЦ ВМФ «Военно-морская академия» (филиал, г. Калининград)   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Тихоокеанское высшее военно-морское училище (г. Владивосток)  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Черноморское высшее военно-морское училище (г. Севастополь) 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Военная академия Ракетных вой</w:t>
      </w:r>
      <w:proofErr w:type="gramStart"/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ск стр</w:t>
      </w:r>
      <w:proofErr w:type="gramEnd"/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атегического назначения (филиал, г. Серпухов, Московская обл.)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Военная академия связи (г. Санкт-Петербург) 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Краснодарское высшее военное училище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Череповецкое высшее военное инженерное училище радиоэлектроники (г. Череповец, </w:t>
      </w:r>
      <w:proofErr w:type="gramStart"/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Вологодская</w:t>
      </w:r>
      <w:proofErr w:type="gramEnd"/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 обл.)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Военная академия материально-технического обеспечения (г. Санкт- Петербург)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Военная академия МТО (г. Санкт-Петербург) 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Военный институт (Железнодорожных войск и военных сообщений)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Военная академия МТО (г. Санкт-Петербург) 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Военный институт (инженерно-технический)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Военная академия МТО (филиал, г. Вольск, Саратовская обл.)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Военная академия МТО (филиал, г. Пенза)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Военная академия МТО (филиал, г. Омск)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Военно-медицинская академия (г. Санкт-Петербург)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Военный институт физической культуры (г. Санкт-Петербург)</w:t>
      </w:r>
    </w:p>
    <w:p w:rsidR="00AD29D6" w:rsidRPr="00AD29D6" w:rsidRDefault="00AD29D6" w:rsidP="00AD29D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183 учебный центр (г. Ростов-на-Дону)</w:t>
      </w:r>
    </w:p>
    <w:p w:rsidR="00914DED" w:rsidRPr="00914DED" w:rsidRDefault="00914DED" w:rsidP="00914DED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4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Требования,</w:t>
      </w:r>
    </w:p>
    <w:p w:rsidR="00AD29D6" w:rsidRPr="00914DED" w:rsidRDefault="00914DED" w:rsidP="00914DED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914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предъявляемые к кандидатам в высшие военно-учебные заведения.</w:t>
      </w:r>
      <w:proofErr w:type="gramEnd"/>
    </w:p>
    <w:p w:rsidR="00914DED" w:rsidRDefault="00914DED" w:rsidP="005B6C6D">
      <w:pPr>
        <w:shd w:val="clear" w:color="auto" w:fill="FFFFFF"/>
        <w:spacing w:before="94" w:after="219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</w:p>
    <w:p w:rsidR="00AD29D6" w:rsidRPr="00914DED" w:rsidRDefault="00AD29D6" w:rsidP="005B6C6D">
      <w:pPr>
        <w:shd w:val="clear" w:color="auto" w:fill="FFFFFF"/>
        <w:spacing w:before="94" w:after="219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914DED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В качестве кандидатов на поступление в вуз на обучение курсантами по программам</w:t>
      </w:r>
      <w:proofErr w:type="gramEnd"/>
      <w:r w:rsidRPr="00914DED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 с полной военно-специальной подготовкой рассматриваются граждане, имеющие среднее общее образование, из числа:</w:t>
      </w:r>
    </w:p>
    <w:p w:rsidR="00AD29D6" w:rsidRPr="00457256" w:rsidRDefault="00AD29D6" w:rsidP="00914DED">
      <w:pPr>
        <w:shd w:val="clear" w:color="auto" w:fill="FFFFFF"/>
        <w:spacing w:before="94" w:after="219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- граждан в возрасте от 16 до 22 лет, не проходивших военную службу;   </w:t>
      </w:r>
    </w:p>
    <w:p w:rsidR="00AD29D6" w:rsidRPr="00457256" w:rsidRDefault="00AD29D6" w:rsidP="00914DED">
      <w:pPr>
        <w:shd w:val="clear" w:color="auto" w:fill="FFFFFF"/>
        <w:spacing w:before="94" w:after="219" w:line="240" w:lineRule="auto"/>
        <w:ind w:left="-284" w:firstLine="99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- граждан, прошедших военную службу, и военнослужащих, проходящих военную службу по призыву, - до достижения ими возраста 24 лет;</w:t>
      </w:r>
    </w:p>
    <w:p w:rsidR="00AD29D6" w:rsidRPr="00457256" w:rsidRDefault="00AD29D6" w:rsidP="00914DED">
      <w:pPr>
        <w:shd w:val="clear" w:color="auto" w:fill="FFFFFF"/>
        <w:spacing w:before="94" w:after="219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военнослужащих, проходящих военную службу по контракту (кроме офицеров), поступающих в вузы на </w:t>
      </w:r>
      <w:proofErr w:type="gramStart"/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обучение по программам</w:t>
      </w:r>
      <w:proofErr w:type="gramEnd"/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полной военно-специальной подготовкой, - до достижения ими возраста 27 лет.</w:t>
      </w:r>
    </w:p>
    <w:p w:rsidR="00AD29D6" w:rsidRPr="00914DED" w:rsidRDefault="005B6C6D" w:rsidP="00914DED">
      <w:pPr>
        <w:shd w:val="clear" w:color="auto" w:fill="FFFFFF"/>
        <w:spacing w:before="94" w:after="219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914DED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  </w:t>
      </w:r>
      <w:proofErr w:type="gramStart"/>
      <w:r w:rsidR="00AD29D6" w:rsidRPr="00914DED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В качестве кандидатов на поступление в вуз на обучение курсантами по программам</w:t>
      </w:r>
      <w:proofErr w:type="gramEnd"/>
      <w:r w:rsidR="00AD29D6" w:rsidRPr="00914DED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 со средней военно-специальной подготовкой рассматриваются граждане</w:t>
      </w:r>
      <w:r w:rsidR="00AD29D6" w:rsidRPr="0045725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r w:rsidR="00AD29D6" w:rsidRPr="00914D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имеющие среднее общее образование, до достижения ими возраста 30 лет.</w:t>
      </w:r>
    </w:p>
    <w:p w:rsidR="00AD29D6" w:rsidRPr="00457256" w:rsidRDefault="00AD29D6" w:rsidP="00914DED">
      <w:pPr>
        <w:shd w:val="clear" w:color="auto" w:fill="FFFFFF"/>
        <w:spacing w:before="94" w:after="219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Возраст определяется по состоянию на 1 августа года приема в вуз. </w:t>
      </w:r>
    </w:p>
    <w:p w:rsidR="00AD29D6" w:rsidRPr="00914DED" w:rsidRDefault="00AD29D6" w:rsidP="00914DED">
      <w:pPr>
        <w:shd w:val="clear" w:color="auto" w:fill="FFFFFF"/>
        <w:spacing w:before="94" w:after="219" w:line="240" w:lineRule="auto"/>
        <w:ind w:left="-426" w:firstLine="113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14DED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Не могут рассматриваться в качестве кандидатов на поступление в вуз граждане:</w:t>
      </w:r>
    </w:p>
    <w:p w:rsidR="00AD29D6" w:rsidRPr="00457256" w:rsidRDefault="00AD29D6" w:rsidP="00914DED">
      <w:pPr>
        <w:shd w:val="clear" w:color="auto" w:fill="FFFFFF"/>
        <w:spacing w:before="94" w:after="219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-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государства;</w:t>
      </w:r>
    </w:p>
    <w:p w:rsidR="00AD29D6" w:rsidRPr="00457256" w:rsidRDefault="00AD29D6" w:rsidP="00914DED">
      <w:pPr>
        <w:shd w:val="clear" w:color="auto" w:fill="FFFFFF"/>
        <w:spacing w:before="94" w:after="219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в </w:t>
      </w:r>
      <w:proofErr w:type="gramStart"/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отношении</w:t>
      </w:r>
      <w:proofErr w:type="gramEnd"/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которых вынесен обвинительный приговор и которым назначено наказание;</w:t>
      </w:r>
    </w:p>
    <w:p w:rsidR="00AD29D6" w:rsidRPr="00457256" w:rsidRDefault="00AD29D6" w:rsidP="00914DED">
      <w:pPr>
        <w:shd w:val="clear" w:color="auto" w:fill="FFFFFF"/>
        <w:spacing w:before="94" w:after="219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в </w:t>
      </w:r>
      <w:proofErr w:type="gramStart"/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отношении</w:t>
      </w:r>
      <w:proofErr w:type="gramEnd"/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которых ведется дознание либо предварительное следствие или уголовное дело в отношении которых передано в суд;</w:t>
      </w:r>
    </w:p>
    <w:p w:rsidR="00AD29D6" w:rsidRPr="00457256" w:rsidRDefault="00AD29D6" w:rsidP="00914DED">
      <w:pPr>
        <w:shd w:val="clear" w:color="auto" w:fill="FFFFFF"/>
        <w:spacing w:before="94" w:after="219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имеющие неснятую или непогашенную судимость за совершенные преступления, отбывавшие наказание в виде лишения свободы, а также с гражданами,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психоактивных</w:t>
      </w:r>
      <w:proofErr w:type="spellEnd"/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веществ;</w:t>
      </w:r>
    </w:p>
    <w:p w:rsidR="00AD29D6" w:rsidRDefault="00AD29D6" w:rsidP="00914DED">
      <w:pPr>
        <w:shd w:val="clear" w:color="auto" w:fill="FFFFFF"/>
        <w:spacing w:before="94" w:after="219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- лишенные на определенный срок, вступившим в законную силу решением суда, права занимать воинские должности в течение указанного срока.</w:t>
      </w:r>
    </w:p>
    <w:p w:rsidR="00914DED" w:rsidRPr="00457256" w:rsidRDefault="00914DED" w:rsidP="00914DED">
      <w:pPr>
        <w:shd w:val="clear" w:color="auto" w:fill="FFFFFF"/>
        <w:spacing w:before="94" w:after="219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D29D6" w:rsidRPr="00914DED" w:rsidRDefault="00914DED" w:rsidP="004D60CF">
      <w:pPr>
        <w:shd w:val="clear" w:color="auto" w:fill="FFFFFF"/>
        <w:spacing w:before="94" w:after="219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A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ДЕЙСТВИЙ ГРАЖДАН ПРИ ПОСТУПЛЕНИИ В ВЫСШИЕ ВОЕННО-УЧЕБНЫЕ ЗАВЕДЕНИЯ И ПЕРЕЧЕНЬ НЕОБХОДИМЫХ ДОКУМЕНТОВ</w:t>
      </w:r>
      <w:r w:rsidRPr="00914D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AD29D6" w:rsidRPr="00457256" w:rsidRDefault="00AD29D6" w:rsidP="00914DED">
      <w:pPr>
        <w:shd w:val="clear" w:color="auto" w:fill="FFFFFF"/>
        <w:spacing w:before="94" w:after="219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Граждане, прошедшие и не проходившие военную службу, изъявившие желание поступить в вуз, подают заявления в военный комиссариат по месту жительства (выпускники суворовских (нахимовских) военных училищ, кадетских корпусов подают заявление на имя начальника училища (корпуса), в котором они обучаются) </w:t>
      </w:r>
      <w:r w:rsidRPr="0045725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до 20 апреля года приема в вуз</w:t>
      </w:r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, а поступающие в вузы, отбор в которые производится после оформления допуска к сведениям, составляющим государственную</w:t>
      </w:r>
      <w:proofErr w:type="gramEnd"/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тайну, - </w:t>
      </w:r>
      <w:r w:rsidRPr="0045725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до 1 апреля года приема в вуз</w:t>
      </w:r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</w:p>
    <w:p w:rsidR="00AD29D6" w:rsidRPr="00457256" w:rsidRDefault="00AD29D6" w:rsidP="00914DED">
      <w:pPr>
        <w:shd w:val="clear" w:color="auto" w:fill="FFFFFF"/>
        <w:spacing w:before="94" w:after="219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72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заявлении необходимо указать: </w:t>
      </w:r>
    </w:p>
    <w:p w:rsidR="00AD29D6" w:rsidRPr="0045725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- фамилия, имя, отчество (при наличии); дата рождения; сведения о гражданстве;</w:t>
      </w:r>
    </w:p>
    <w:p w:rsidR="00AD29D6" w:rsidRPr="0045725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- реквизиты документа, удостоверяющего личность (в том числе указание, когда и кем выдан документ);</w:t>
      </w:r>
    </w:p>
    <w:p w:rsidR="00AD29D6" w:rsidRPr="0045725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- сведения об образовании и документе установленного образца, его подтверждающем;</w:t>
      </w:r>
    </w:p>
    <w:p w:rsidR="00AD29D6" w:rsidRPr="0045725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почтовый адрес и (или) электронный адрес (по желанию </w:t>
      </w:r>
      <w:proofErr w:type="gramStart"/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поступающего</w:t>
      </w:r>
      <w:proofErr w:type="gramEnd"/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:rsidR="00AD29D6" w:rsidRPr="00457256" w:rsidRDefault="00AD29D6" w:rsidP="000628B6">
      <w:pPr>
        <w:shd w:val="clear" w:color="auto" w:fill="FFFFFF"/>
        <w:spacing w:before="94" w:after="219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- наименование высшего военно-учебного заведения; специальность, для обучения по которой он планирует поступать в высшее военно-учебное заведение;</w:t>
      </w:r>
    </w:p>
    <w:p w:rsidR="00AD29D6" w:rsidRPr="0045725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- сведения о наличии или отсутствии у поступающего особых прав (при наличии особых прав - с указанием сведений о документах, подтверждающих наличие таких прав);</w:t>
      </w:r>
      <w:proofErr w:type="gramEnd"/>
    </w:p>
    <w:p w:rsidR="00AD29D6" w:rsidRPr="0045725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- сведения о сдаче ЕГЭ и его результатах (при наличии нескольких результатов ЕГЭ, срок действия которых не истек, указывается, какие результаты ЕГЭ и по каким общеобразовательным предметам должны быть использованы);</w:t>
      </w:r>
    </w:p>
    <w:p w:rsidR="00AD29D6" w:rsidRPr="0045725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- сведения о наличии или отсутствии у поступающего индивидуальных достижений (при наличии - с указанием сведений о них).</w:t>
      </w:r>
      <w:proofErr w:type="gramEnd"/>
    </w:p>
    <w:p w:rsidR="00AD29D6" w:rsidRPr="00457256" w:rsidRDefault="00AD29D6" w:rsidP="000628B6">
      <w:pPr>
        <w:shd w:val="clear" w:color="auto" w:fill="FFFFFF"/>
        <w:spacing w:before="94" w:after="219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72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В заявлении фиксируются, с заверением личной подписью поступающего, следующие факты ознакомления (в том числе через информационные системы общего пользования) </w:t>
      </w:r>
      <w:proofErr w:type="gramStart"/>
      <w:r w:rsidRPr="004572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proofErr w:type="gramEnd"/>
      <w:r w:rsidRPr="004572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AD29D6" w:rsidRPr="0045725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- копиями лицензии на осуществление образовательной деятельности и свидетельства о государственной аккредитации и приложений к ним; информацией о предоставляемых особых правах и преимуществах; датами завершения представления оригинала документа об образовании установленного образца;</w:t>
      </w:r>
    </w:p>
    <w:p w:rsidR="00AD29D6" w:rsidRPr="0045725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- правилами подачи апелляции по результатам вступительных испытаний;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457256">
        <w:rPr>
          <w:rFonts w:ascii="Times New Roman" w:eastAsia="Times New Roman" w:hAnsi="Times New Roman" w:cs="Times New Roman"/>
          <w:color w:val="000000"/>
          <w:sz w:val="26"/>
          <w:szCs w:val="26"/>
        </w:rPr>
        <w:t>- согласие поступающего на обработку его персональных данных; ознакомление с информацией об ответственности за достоверность сведений, указываемых в заявлении</w:t>
      </w: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 о приеме, и за подлинность документов, подаваемых для поступления;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отсутствие дипломов бакалавра, специалиста, магистра; подтверждение одновременной подачи заявлений о приеме не более чем в 5 организаций высшего образования;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подтверждение подачи заявления о приеме на основании соответствующего особого права только в организацию высшего образования;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подтверждение подачи заявления о приеме на основании соответствующего особого права только на данную образовательную программу;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proofErr w:type="gramStart"/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ознакомление с информацией об исчислении размера подлежащего возмещению средств федерального бюджета, затраченных на военную или специальную подготовку граждан в военных образовательных учреждениях профессионального образования пр</w:t>
      </w:r>
      <w:r w:rsidR="000628B6">
        <w:rPr>
          <w:rFonts w:ascii="Montserrat" w:eastAsia="Times New Roman" w:hAnsi="Montserrat" w:cs="Times New Roman"/>
          <w:color w:val="000000"/>
          <w:sz w:val="25"/>
          <w:szCs w:val="25"/>
        </w:rPr>
        <w:t>и отчислении из высшего военно-</w:t>
      </w: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учебного заведения в установленных законодательством Российской Федерации случаях.</w:t>
      </w:r>
      <w:proofErr w:type="gramEnd"/>
    </w:p>
    <w:p w:rsidR="00AD29D6" w:rsidRPr="00AD29D6" w:rsidRDefault="00AD29D6" w:rsidP="000628B6">
      <w:pPr>
        <w:shd w:val="clear" w:color="auto" w:fill="FFFFFF"/>
        <w:spacing w:before="94" w:after="219" w:line="240" w:lineRule="auto"/>
        <w:jc w:val="center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b/>
          <w:bCs/>
          <w:color w:val="000000"/>
          <w:sz w:val="25"/>
        </w:rPr>
        <w:t>К заявлению прилагаются: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ксерокопии свидетельства о рождении и документа, удостоверяющего личность и гражданство;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автобиография;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характеристика с места работы, учебы или службы;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ксерокопия документа государственного образца о соответствующем уровне образования;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три заверенные фотографии размером 4,5 х 6 см;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rPr>
          <w:rFonts w:ascii="Montserrat" w:eastAsia="Times New Roman" w:hAnsi="Montserrat" w:cs="Times New Roman"/>
          <w:color w:val="000000"/>
          <w:sz w:val="25"/>
          <w:szCs w:val="25"/>
        </w:rPr>
      </w:pPr>
      <w:proofErr w:type="gramStart"/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для обучающихся в образовательных организациях высшего или среднего профессионального образования - справка об обучении или о периоде обучения.</w:t>
      </w:r>
      <w:proofErr w:type="gramEnd"/>
    </w:p>
    <w:p w:rsidR="00AD29D6" w:rsidRPr="000628B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0628B6">
        <w:rPr>
          <w:rFonts w:ascii="Montserrat" w:eastAsia="Times New Roman" w:hAnsi="Montserrat" w:cs="Times New Roman"/>
          <w:b/>
          <w:bCs/>
          <w:iCs/>
          <w:color w:val="000000"/>
          <w:sz w:val="25"/>
        </w:rPr>
        <w:t>Для определения оценки годности кандидатов по состоянию здоровья, проверки профессиональной психологической пригодности и уровня физической подготовленности в интересах всех ВУЗов Министерства обороны Российской Федерации для поступления на первые курсы ВУЗов Министерства обороны Российской Федерации осуществляются вступительные испытания как в регионах их проживания, так и непосредственно в самих ВУЗах.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b/>
          <w:bCs/>
          <w:color w:val="000000"/>
          <w:sz w:val="25"/>
        </w:rPr>
        <w:t xml:space="preserve">При направлении граждан, поступающих в </w:t>
      </w:r>
      <w:proofErr w:type="spellStart"/>
      <w:r w:rsidRPr="00AD29D6">
        <w:rPr>
          <w:rFonts w:ascii="Montserrat" w:eastAsia="Times New Roman" w:hAnsi="Montserrat" w:cs="Times New Roman"/>
          <w:b/>
          <w:bCs/>
          <w:color w:val="000000"/>
          <w:sz w:val="25"/>
        </w:rPr>
        <w:t>военно</w:t>
      </w:r>
      <w:proofErr w:type="spellEnd"/>
      <w:r w:rsidRPr="00AD29D6">
        <w:rPr>
          <w:rFonts w:ascii="Montserrat" w:eastAsia="Times New Roman" w:hAnsi="Montserrat" w:cs="Times New Roman"/>
          <w:b/>
          <w:bCs/>
          <w:color w:val="000000"/>
          <w:sz w:val="25"/>
        </w:rPr>
        <w:t xml:space="preserve"> - учебные заведения и в </w:t>
      </w:r>
      <w:proofErr w:type="spellStart"/>
      <w:r w:rsidRPr="00AD29D6">
        <w:rPr>
          <w:rFonts w:ascii="Montserrat" w:eastAsia="Times New Roman" w:hAnsi="Montserrat" w:cs="Times New Roman"/>
          <w:b/>
          <w:bCs/>
          <w:color w:val="000000"/>
          <w:sz w:val="25"/>
        </w:rPr>
        <w:t>военно</w:t>
      </w:r>
      <w:proofErr w:type="spellEnd"/>
      <w:r w:rsidRPr="00AD29D6">
        <w:rPr>
          <w:rFonts w:ascii="Montserrat" w:eastAsia="Times New Roman" w:hAnsi="Montserrat" w:cs="Times New Roman"/>
          <w:b/>
          <w:bCs/>
          <w:color w:val="000000"/>
          <w:sz w:val="25"/>
        </w:rPr>
        <w:t xml:space="preserve"> - учебные заведения по подготовке летного состава,  на предварительное медицинское освидетельствование предъявляются следующие требования: </w:t>
      </w:r>
    </w:p>
    <w:p w:rsidR="00AD29D6" w:rsidRPr="000628B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0628B6">
        <w:rPr>
          <w:rFonts w:ascii="Montserrat" w:eastAsia="Times New Roman" w:hAnsi="Montserrat" w:cs="Times New Roman"/>
          <w:b/>
          <w:bCs/>
          <w:iCs/>
          <w:color w:val="000000"/>
          <w:sz w:val="25"/>
        </w:rPr>
        <w:t xml:space="preserve">1. Наличие обязательных диагностических исследований, предусмотренных ст. 43 общих положений "Положения о </w:t>
      </w:r>
      <w:proofErr w:type="spellStart"/>
      <w:r w:rsidRPr="000628B6">
        <w:rPr>
          <w:rFonts w:ascii="Montserrat" w:eastAsia="Times New Roman" w:hAnsi="Montserrat" w:cs="Times New Roman"/>
          <w:b/>
          <w:bCs/>
          <w:iCs/>
          <w:color w:val="000000"/>
          <w:sz w:val="25"/>
        </w:rPr>
        <w:t>военно</w:t>
      </w:r>
      <w:proofErr w:type="spellEnd"/>
      <w:r w:rsidRPr="000628B6">
        <w:rPr>
          <w:rFonts w:ascii="Montserrat" w:eastAsia="Times New Roman" w:hAnsi="Montserrat" w:cs="Times New Roman"/>
          <w:b/>
          <w:bCs/>
          <w:iCs/>
          <w:color w:val="000000"/>
          <w:sz w:val="25"/>
        </w:rPr>
        <w:t xml:space="preserve"> – врачебной  экспертизе", утвержденного постановлением Правительства РФ № 565 от 04.07.2013 г., а именно: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- флюорография (рентгенография) легких в 2 проекциях (если она не проводилась или если в медицинских документах отсутствуют сведения о данном исследовании в течение последних 6 месяцев) с обязательным представлением при предварительном  освидетельствовании </w:t>
      </w:r>
      <w:proofErr w:type="spellStart"/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флюорограмм</w:t>
      </w:r>
      <w:proofErr w:type="spellEnd"/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 (рентгенограмм);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рентгенография придаточных пазух носа;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общий (клинический) анализ крови;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общий анализ мочи;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электрокардиография в покое и с физическими упражнениями;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исследование на наркотические средства;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исследование крови на антитела к вирусу иммунодефицита человека, маркеры гепатита «В» и «С», серологические реакции на сифилис;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rPr>
          <w:rFonts w:ascii="Montserrat" w:eastAsia="Times New Roman" w:hAnsi="Montserrat" w:cs="Times New Roman"/>
          <w:color w:val="000000"/>
          <w:sz w:val="25"/>
          <w:szCs w:val="25"/>
        </w:rPr>
      </w:pPr>
      <w:proofErr w:type="gramStart"/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кандидаты, поступающие в ВУЗы по подготовке летного состава, дополнительно должны иметь результаты следующих исследований: исследование кала на яйца гельминтов и цисты лямблий, электрокардиография в 12 отведениях в покое и после физической нагрузки (согласно ст.15 пр.</w:t>
      </w:r>
      <w:proofErr w:type="gramEnd"/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 </w:t>
      </w:r>
      <w:proofErr w:type="gramStart"/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МО РФ от 1999г. № 455).</w:t>
      </w:r>
      <w:proofErr w:type="gramEnd"/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i/>
          <w:iCs/>
          <w:color w:val="000000"/>
          <w:sz w:val="25"/>
        </w:rPr>
        <w:t>Все результаты вышеуказанных обязательных диагностических исследований должны быть подклеены на листах формата А</w:t>
      </w:r>
      <w:proofErr w:type="gramStart"/>
      <w:r w:rsidRPr="00AD29D6">
        <w:rPr>
          <w:rFonts w:ascii="Montserrat" w:eastAsia="Times New Roman" w:hAnsi="Montserrat" w:cs="Times New Roman"/>
          <w:i/>
          <w:iCs/>
          <w:color w:val="000000"/>
          <w:sz w:val="25"/>
        </w:rPr>
        <w:t>4</w:t>
      </w:r>
      <w:proofErr w:type="gramEnd"/>
      <w:r w:rsidRPr="00AD29D6">
        <w:rPr>
          <w:rFonts w:ascii="Montserrat" w:eastAsia="Times New Roman" w:hAnsi="Montserrat" w:cs="Times New Roman"/>
          <w:i/>
          <w:iCs/>
          <w:color w:val="000000"/>
          <w:sz w:val="25"/>
        </w:rPr>
        <w:t xml:space="preserve"> с возможностью проверки их результатов. </w:t>
      </w:r>
    </w:p>
    <w:p w:rsidR="00AD29D6" w:rsidRPr="000628B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0628B6">
        <w:rPr>
          <w:rFonts w:ascii="Montserrat" w:eastAsia="Times New Roman" w:hAnsi="Montserrat" w:cs="Times New Roman"/>
          <w:b/>
          <w:bCs/>
          <w:iCs/>
          <w:color w:val="000000"/>
          <w:sz w:val="25"/>
        </w:rPr>
        <w:t xml:space="preserve">2. Наличие обязательных сведений (справок) из медицинских организаций, характеризующих состояние здоровья гражданина, с указанием диагноза и даты постановки на учет (наблюдение), а именно </w:t>
      </w:r>
      <w:proofErr w:type="gramStart"/>
      <w:r w:rsidRPr="000628B6">
        <w:rPr>
          <w:rFonts w:ascii="Montserrat" w:eastAsia="Times New Roman" w:hAnsi="Montserrat" w:cs="Times New Roman"/>
          <w:b/>
          <w:bCs/>
          <w:iCs/>
          <w:color w:val="000000"/>
          <w:sz w:val="25"/>
        </w:rPr>
        <w:t>из</w:t>
      </w:r>
      <w:proofErr w:type="gramEnd"/>
      <w:r w:rsidRPr="000628B6">
        <w:rPr>
          <w:rFonts w:ascii="Montserrat" w:eastAsia="Times New Roman" w:hAnsi="Montserrat" w:cs="Times New Roman"/>
          <w:b/>
          <w:bCs/>
          <w:iCs/>
          <w:color w:val="000000"/>
          <w:sz w:val="25"/>
        </w:rPr>
        <w:t>: 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психиатрического диспансера (кабинета);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наркологического диспансера (кабинета);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противотуберкулезного диспансера (кабинета);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кожно-венерологического диспансера (кабинета);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инфекционного кабинета (учет ВИЧ - инфицированных);         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- </w:t>
      </w:r>
      <w:proofErr w:type="gramStart"/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из медицинской организации по месту прикрепления медицинского страхового полиса кандидата сведения о состоянии на диспансерном наблюдении с указанием</w:t>
      </w:r>
      <w:proofErr w:type="gramEnd"/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 диагноза и даты постановки на учет (наблюдения);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МСЭК со сведениями о наличии (отсутствии) инвалидности;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из муниципальных отделов МВД России сведения о пребывании на учете за правонарушения, бродяжничество, злоупотребление спиртными напитками, употребление (распространение) наркотиков, психотропных и токсических веществ, медицинских препаратов в немедицинских целях;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- все кандидаты в ВУЗ женского пола должны иметь справку от гинеколога  с  указанием об имеющемся диагнозе и отсутствии беременности.</w:t>
      </w:r>
    </w:p>
    <w:p w:rsidR="00AD29D6" w:rsidRPr="00AD29D6" w:rsidRDefault="00AD29D6" w:rsidP="000628B6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i/>
          <w:iCs/>
          <w:color w:val="000000"/>
          <w:sz w:val="25"/>
        </w:rPr>
        <w:t>Все обязательные сведения (справки) должны быть подклеены на листах формата А</w:t>
      </w:r>
      <w:proofErr w:type="gramStart"/>
      <w:r w:rsidRPr="00AD29D6">
        <w:rPr>
          <w:rFonts w:ascii="Montserrat" w:eastAsia="Times New Roman" w:hAnsi="Montserrat" w:cs="Times New Roman"/>
          <w:i/>
          <w:iCs/>
          <w:color w:val="000000"/>
          <w:sz w:val="25"/>
        </w:rPr>
        <w:t>4</w:t>
      </w:r>
      <w:proofErr w:type="gramEnd"/>
      <w:r w:rsidRPr="00AD29D6">
        <w:rPr>
          <w:rFonts w:ascii="Montserrat" w:eastAsia="Times New Roman" w:hAnsi="Montserrat" w:cs="Times New Roman"/>
          <w:i/>
          <w:iCs/>
          <w:color w:val="000000"/>
          <w:sz w:val="25"/>
        </w:rPr>
        <w:t xml:space="preserve"> с возможностью их проверки.</w:t>
      </w:r>
    </w:p>
    <w:p w:rsidR="00AD29D6" w:rsidRPr="00FA38B3" w:rsidRDefault="00AD29D6" w:rsidP="00B37A16">
      <w:pPr>
        <w:shd w:val="clear" w:color="auto" w:fill="FFFFFF"/>
        <w:spacing w:before="94" w:after="219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8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3. </w:t>
      </w:r>
      <w:proofErr w:type="gramStart"/>
      <w:r w:rsidRPr="00FA38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Все кандидаты должны иметь при себе медицинские карты амбулаторного больного  (с детства или за последние 5 лет).</w:t>
      </w:r>
      <w:proofErr w:type="gramEnd"/>
      <w:r w:rsidRPr="00FA38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При </w:t>
      </w:r>
      <w:proofErr w:type="gramStart"/>
      <w:r w:rsidRPr="00FA38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наличии</w:t>
      </w:r>
      <w:proofErr w:type="gramEnd"/>
      <w:r w:rsidRPr="00FA38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  каких либо записей в амбулаторной карте о наличии заболеваний - необходимо заранее провести дополнительные исследования, исключающие указанное в карте заболевание. При отсутствии вышеуказанных дополнительных исследований - граждане будут направляться на дополнительное обследование в период проведения предварительного медицинского освидетельствования для исключения имеющихся в амбулаторной карте заболеваний.</w:t>
      </w:r>
    </w:p>
    <w:p w:rsidR="00B37A16" w:rsidRPr="00FA38B3" w:rsidRDefault="00AD29D6" w:rsidP="00B37A16">
      <w:pPr>
        <w:shd w:val="clear" w:color="auto" w:fill="FFFFFF"/>
        <w:spacing w:before="94" w:after="219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FA38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4. </w:t>
      </w:r>
      <w:proofErr w:type="gramStart"/>
      <w:r w:rsidRPr="00FA38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Все кандидаты мужского пола 16 лет и старше  должны иметь при себе "Удостоверение гражданина, подлежащего призыву" (приписное свидетельство), при наличии в удостоверении, по результатам ППГВУ, категории годности "Б" или "Г" должна быть справка из военного комиссариата муниципального образования </w:t>
      </w:r>
      <w:r w:rsidR="004D60CF" w:rsidRPr="00FA38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Калининградской</w:t>
      </w:r>
      <w:r w:rsidR="00B37A16" w:rsidRPr="00FA38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FA38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области, заверенная печатью, с указанием диагноза, послужившего причиной признания гражданина по категории "Б" или "Г".</w:t>
      </w:r>
      <w:r w:rsidRPr="00FA3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gramEnd"/>
    </w:p>
    <w:p w:rsidR="00B37A16" w:rsidRDefault="00AD29D6" w:rsidP="00B37A16">
      <w:pPr>
        <w:shd w:val="clear" w:color="auto" w:fill="FFFFFF"/>
        <w:spacing w:before="94" w:after="219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FA38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Граждан</w:t>
      </w:r>
      <w:r w:rsidR="00B37A16" w:rsidRPr="00FA38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</w:t>
      </w:r>
      <w:r w:rsidRPr="00FA38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с категорией годности "В" и "Д" по результатам ППГВУ или призыва на предварительное медицинское освидетельствование не направля</w:t>
      </w:r>
      <w:r w:rsidR="00B37A16" w:rsidRPr="00FA38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ются</w:t>
      </w:r>
      <w:r w:rsidR="00F35E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:rsidR="00F35E2A" w:rsidRPr="00F35E2A" w:rsidRDefault="00F35E2A" w:rsidP="00F35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Кандидатами в военный </w:t>
      </w:r>
      <w:r w:rsidRPr="00F35E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не рассматриваются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граждане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имеющие </w:t>
      </w:r>
      <w:r w:rsidRPr="00F35E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следующие заболевания и нарушения:</w:t>
      </w:r>
    </w:p>
    <w:p w:rsidR="00F35E2A" w:rsidRPr="00F35E2A" w:rsidRDefault="00F35E2A" w:rsidP="00F35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F35E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психические расстройства;</w:t>
      </w:r>
    </w:p>
    <w:p w:rsidR="00F35E2A" w:rsidRPr="00F35E2A" w:rsidRDefault="00F35E2A" w:rsidP="00F35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F35E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туберкулез в активной форме;</w:t>
      </w:r>
    </w:p>
    <w:p w:rsidR="00F35E2A" w:rsidRPr="00F35E2A" w:rsidRDefault="00F35E2A" w:rsidP="00F35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F35E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злокачественные и доброкачественные образования, нарушающие работу органов;</w:t>
      </w:r>
    </w:p>
    <w:p w:rsidR="00F35E2A" w:rsidRPr="00F35E2A" w:rsidRDefault="00F35E2A" w:rsidP="00F35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F35E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анемия;</w:t>
      </w:r>
    </w:p>
    <w:p w:rsidR="00F35E2A" w:rsidRPr="00F35E2A" w:rsidRDefault="00F35E2A" w:rsidP="00F35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F35E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ожирение 3–4-й степени;</w:t>
      </w:r>
    </w:p>
    <w:p w:rsidR="00F35E2A" w:rsidRPr="00F35E2A" w:rsidRDefault="00F35E2A" w:rsidP="00F35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F35E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СПИД и ВИЧ;</w:t>
      </w:r>
    </w:p>
    <w:p w:rsidR="00F35E2A" w:rsidRPr="00F35E2A" w:rsidRDefault="00F35E2A" w:rsidP="00F35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F35E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сколиоз 2-й степени;</w:t>
      </w:r>
    </w:p>
    <w:p w:rsidR="00F35E2A" w:rsidRPr="00F35E2A" w:rsidRDefault="00F35E2A" w:rsidP="00F35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F35E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плоскостопие 3-й стадии;</w:t>
      </w:r>
    </w:p>
    <w:p w:rsidR="00F35E2A" w:rsidRPr="00F35E2A" w:rsidRDefault="00F35E2A" w:rsidP="00F35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proofErr w:type="spellStart"/>
      <w:r w:rsidRPr="00F35E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энурез</w:t>
      </w:r>
      <w:proofErr w:type="spellEnd"/>
      <w:r w:rsidRPr="00F35E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;</w:t>
      </w:r>
    </w:p>
    <w:p w:rsidR="00F35E2A" w:rsidRPr="00F35E2A" w:rsidRDefault="00F35E2A" w:rsidP="00F35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F35E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желудочно-кишечные болезни – язвы, полипы и т. п.;</w:t>
      </w:r>
    </w:p>
    <w:p w:rsidR="00F35E2A" w:rsidRPr="00F35E2A" w:rsidRDefault="00F35E2A" w:rsidP="00F35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F35E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патологии органов зрения;</w:t>
      </w:r>
    </w:p>
    <w:p w:rsidR="00F35E2A" w:rsidRPr="00F35E2A" w:rsidRDefault="00F35E2A" w:rsidP="00F35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F35E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тяжелые </w:t>
      </w:r>
      <w:proofErr w:type="gramStart"/>
      <w:r w:rsidRPr="00F35E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сердечно-сосудистые</w:t>
      </w:r>
      <w:proofErr w:type="gramEnd"/>
      <w:r w:rsidRPr="00F35E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заболевания;</w:t>
      </w:r>
    </w:p>
    <w:p w:rsidR="00F35E2A" w:rsidRPr="00FA38B3" w:rsidRDefault="00F35E2A" w:rsidP="00F35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F35E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пищевая аллергия.</w:t>
      </w:r>
    </w:p>
    <w:p w:rsidR="00AD29D6" w:rsidRPr="00FA38B3" w:rsidRDefault="00AD29D6" w:rsidP="00B37A16">
      <w:pPr>
        <w:shd w:val="clear" w:color="auto" w:fill="FFFFFF"/>
        <w:spacing w:before="94" w:after="219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FA38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Кандидаты, прошедшие военную службу по призыву или по контракту, должны иметь военный билет. Если в военном билете имеется запись о годности к военной службе на призыве - «Б», необходима справка из военного комиссариата муниципального образования </w:t>
      </w:r>
      <w:r w:rsidR="00EF4144" w:rsidRPr="00FA38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Калининградской </w:t>
      </w:r>
      <w:r w:rsidRPr="00FA38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области, заверенная печатью, с указанием диагноза, послужившего причиной признания гражданина по категории годности "Б" по итогам призыва на военную службу. </w:t>
      </w:r>
    </w:p>
    <w:p w:rsidR="00AD29D6" w:rsidRPr="00FA38B3" w:rsidRDefault="00AD29D6" w:rsidP="00FA38B3">
      <w:pPr>
        <w:shd w:val="clear" w:color="auto" w:fill="FFFFFF"/>
        <w:spacing w:before="94" w:after="219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соответствии со ст. 15  пр. МО РФ от 1999г. № 455 направля</w:t>
      </w:r>
      <w:r w:rsidR="00FA38B3" w:rsidRPr="00FA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ются </w:t>
      </w:r>
      <w:r w:rsidRPr="00FA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  предварительное медицинское освидетельствование кандидат</w:t>
      </w:r>
      <w:r w:rsidR="00FA38B3" w:rsidRPr="00FA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FA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поступающих в ВУЗы по подготовке летного состава, только соответствующи</w:t>
      </w:r>
      <w:r w:rsidR="00FA38B3" w:rsidRPr="00FA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FA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следующим требованиям:</w:t>
      </w:r>
    </w:p>
    <w:p w:rsidR="00AD29D6" w:rsidRPr="00FA38B3" w:rsidRDefault="00AD29D6" w:rsidP="00FA38B3">
      <w:pPr>
        <w:shd w:val="clear" w:color="auto" w:fill="FFFFFF"/>
        <w:spacing w:before="94" w:after="219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8B3">
        <w:rPr>
          <w:rFonts w:ascii="Times New Roman" w:eastAsia="Times New Roman" w:hAnsi="Times New Roman" w:cs="Times New Roman"/>
          <w:color w:val="000000"/>
          <w:sz w:val="28"/>
          <w:szCs w:val="28"/>
        </w:rPr>
        <w:t>- нормальное цветоощущение;</w:t>
      </w:r>
    </w:p>
    <w:p w:rsidR="00AD29D6" w:rsidRPr="00FA38B3" w:rsidRDefault="00AD29D6" w:rsidP="00FA38B3">
      <w:pPr>
        <w:shd w:val="clear" w:color="auto" w:fill="FFFFFF"/>
        <w:spacing w:before="94" w:after="219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8B3">
        <w:rPr>
          <w:rFonts w:ascii="Times New Roman" w:eastAsia="Times New Roman" w:hAnsi="Times New Roman" w:cs="Times New Roman"/>
          <w:color w:val="000000"/>
          <w:sz w:val="28"/>
          <w:szCs w:val="28"/>
        </w:rPr>
        <w:t>- острота зрения не ниже 1,0 на каждый глаз без коррекции;</w:t>
      </w:r>
    </w:p>
    <w:p w:rsidR="00AD29D6" w:rsidRPr="00FA38B3" w:rsidRDefault="00AD29D6" w:rsidP="00FA38B3">
      <w:pPr>
        <w:shd w:val="clear" w:color="auto" w:fill="FFFFFF"/>
        <w:spacing w:before="94" w:after="219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артериальное давление не выше 130/80 и не ниже 105/60 </w:t>
      </w:r>
      <w:proofErr w:type="spellStart"/>
      <w:r w:rsidRPr="00FA38B3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proofErr w:type="gramStart"/>
      <w:r w:rsidRPr="00FA38B3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FA38B3">
        <w:rPr>
          <w:rFonts w:ascii="Times New Roman" w:eastAsia="Times New Roman" w:hAnsi="Times New Roman" w:cs="Times New Roman"/>
          <w:color w:val="000000"/>
          <w:sz w:val="28"/>
          <w:szCs w:val="28"/>
        </w:rPr>
        <w:t>т.ст</w:t>
      </w:r>
      <w:proofErr w:type="spellEnd"/>
      <w:r w:rsidRPr="00FA38B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29D6" w:rsidRPr="00FA38B3" w:rsidRDefault="00AD29D6" w:rsidP="00FA38B3">
      <w:pPr>
        <w:shd w:val="clear" w:color="auto" w:fill="FFFFFF"/>
        <w:spacing w:before="94" w:after="219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8B3">
        <w:rPr>
          <w:rFonts w:ascii="Times New Roman" w:eastAsia="Times New Roman" w:hAnsi="Times New Roman" w:cs="Times New Roman"/>
          <w:color w:val="000000"/>
          <w:sz w:val="28"/>
          <w:szCs w:val="28"/>
        </w:rPr>
        <w:t>- индекс массы тела не ниже 19 и масса тела не более 90 кг;</w:t>
      </w:r>
    </w:p>
    <w:p w:rsidR="00AD29D6" w:rsidRPr="00FA38B3" w:rsidRDefault="00AD29D6" w:rsidP="00FA38B3">
      <w:pPr>
        <w:shd w:val="clear" w:color="auto" w:fill="FFFFFF"/>
        <w:spacing w:before="94" w:after="219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8B3">
        <w:rPr>
          <w:rFonts w:ascii="Times New Roman" w:eastAsia="Times New Roman" w:hAnsi="Times New Roman" w:cs="Times New Roman"/>
          <w:color w:val="000000"/>
          <w:sz w:val="28"/>
          <w:szCs w:val="28"/>
        </w:rPr>
        <w:t>- рост не менее 160 см и не более 186 см. (для кандидатов, поступающих в ВУЗ по подготовке летного состава вертолетной авиации - 190 см.). Кандидаты, поступающие на факультет боевого управления авиации и управления воздушным движением (офицеры боевого управления) - по росту ограничений не имеют;</w:t>
      </w:r>
    </w:p>
    <w:p w:rsidR="00AD29D6" w:rsidRPr="00FA38B3" w:rsidRDefault="00AD29D6" w:rsidP="00FA38B3">
      <w:pPr>
        <w:shd w:val="clear" w:color="auto" w:fill="FFFFFF"/>
        <w:spacing w:before="94" w:after="219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8B3">
        <w:rPr>
          <w:rFonts w:ascii="Times New Roman" w:eastAsia="Times New Roman" w:hAnsi="Times New Roman" w:cs="Times New Roman"/>
          <w:color w:val="000000"/>
          <w:sz w:val="28"/>
          <w:szCs w:val="28"/>
        </w:rPr>
        <w:t>- длина ног не менее 80 см;</w:t>
      </w:r>
    </w:p>
    <w:p w:rsidR="00AD29D6" w:rsidRPr="00FA38B3" w:rsidRDefault="00AD29D6" w:rsidP="00FA38B3">
      <w:pPr>
        <w:shd w:val="clear" w:color="auto" w:fill="FFFFFF"/>
        <w:spacing w:before="94" w:after="219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8B3">
        <w:rPr>
          <w:rFonts w:ascii="Times New Roman" w:eastAsia="Times New Roman" w:hAnsi="Times New Roman" w:cs="Times New Roman"/>
          <w:color w:val="000000"/>
          <w:sz w:val="28"/>
          <w:szCs w:val="28"/>
        </w:rPr>
        <w:t>- длина рук не менее 76 см;</w:t>
      </w:r>
    </w:p>
    <w:p w:rsidR="00AD29D6" w:rsidRPr="00FA38B3" w:rsidRDefault="00AD29D6" w:rsidP="00FA38B3">
      <w:pPr>
        <w:shd w:val="clear" w:color="auto" w:fill="FFFFFF"/>
        <w:spacing w:before="94" w:after="219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8B3">
        <w:rPr>
          <w:rFonts w:ascii="Times New Roman" w:eastAsia="Times New Roman" w:hAnsi="Times New Roman" w:cs="Times New Roman"/>
          <w:color w:val="000000"/>
          <w:sz w:val="28"/>
          <w:szCs w:val="28"/>
        </w:rPr>
        <w:t>- рост в положении сидя не менее 80 см и не более 97 см.;</w:t>
      </w:r>
    </w:p>
    <w:p w:rsidR="00AD29D6" w:rsidRPr="00FA38B3" w:rsidRDefault="00AD29D6" w:rsidP="00FA38B3">
      <w:pPr>
        <w:shd w:val="clear" w:color="auto" w:fill="FFFFFF"/>
        <w:spacing w:before="94" w:after="219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8B3">
        <w:rPr>
          <w:rFonts w:ascii="Times New Roman" w:eastAsia="Times New Roman" w:hAnsi="Times New Roman" w:cs="Times New Roman"/>
          <w:color w:val="000000"/>
          <w:sz w:val="28"/>
          <w:szCs w:val="28"/>
        </w:rPr>
        <w:t>- полная санация полости рта.</w:t>
      </w:r>
    </w:p>
    <w:p w:rsidR="00FA38B3" w:rsidRPr="00FA38B3" w:rsidRDefault="00AD29D6" w:rsidP="004D60CF">
      <w:pPr>
        <w:shd w:val="clear" w:color="auto" w:fill="FFFFFF"/>
        <w:spacing w:before="94" w:after="219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FA38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5. </w:t>
      </w:r>
      <w:proofErr w:type="gramStart"/>
      <w:r w:rsidRPr="00FA38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Наличие «Карты  медицинского  освидетельствования  гражданина, поступающего в военную профессиональную образовательную организацию»    (приложение № 6 к пр.</w:t>
      </w:r>
      <w:proofErr w:type="gramEnd"/>
      <w:r w:rsidRPr="00FA38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Pr="00FA38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МО РФ от 2015г. № 615) с фотокарточкой гражданина, заверенной печатью военного комиссариата  и  заполненными в полном объеме пунктами с 1 по 5, заполненным  пунктом 6 от "жалобы и анамнез" до "Электрокардиография в покое  и  с  физическими упражнениями" включительно в разделе "предварительное освидетельствование". </w:t>
      </w:r>
      <w:proofErr w:type="gramEnd"/>
    </w:p>
    <w:p w:rsidR="00AD29D6" w:rsidRPr="00FA38B3" w:rsidRDefault="00AD29D6" w:rsidP="004D60CF">
      <w:pPr>
        <w:shd w:val="clear" w:color="auto" w:fill="FFFFFF"/>
        <w:spacing w:before="94" w:after="219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A38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На кандидатов, поступающих в </w:t>
      </w:r>
      <w:proofErr w:type="spellStart"/>
      <w:r w:rsidRPr="00FA38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военно</w:t>
      </w:r>
      <w:proofErr w:type="spellEnd"/>
      <w:r w:rsidRPr="00FA38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- учебные заведения по подготовке летного состава, должна быть оформлена «Карта медицинского освидетельствования гражданина, поступающего ВУЗ по подготовке летного состава» (приложение № 4 пр.</w:t>
      </w:r>
      <w:proofErr w:type="gramEnd"/>
      <w:r w:rsidRPr="00FA38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Pr="00FA38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МО РФ от 1999г. № 455) с заполненными  пунктами с 1 по 6.</w:t>
      </w:r>
      <w:proofErr w:type="gramEnd"/>
    </w:p>
    <w:p w:rsidR="00AD29D6" w:rsidRPr="00FA38B3" w:rsidRDefault="00AD29D6" w:rsidP="00FA38B3">
      <w:pPr>
        <w:shd w:val="clear" w:color="auto" w:fill="FFFFFF"/>
        <w:spacing w:before="94" w:after="219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8B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Представленные документы, а также карта медицинского освидетельствования и карта профессионального психологического отбора военным комиссариатом направляются в вузы </w:t>
      </w:r>
      <w:r w:rsidRPr="00FA3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до 20 мая года приема в вуз</w:t>
      </w:r>
      <w:r w:rsidRPr="00FA38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60CF" w:rsidRPr="007E7E54" w:rsidRDefault="004D60CF" w:rsidP="007E7E54">
      <w:pPr>
        <w:pStyle w:val="2"/>
        <w:shd w:val="clear" w:color="auto" w:fill="FFFFFF"/>
        <w:spacing w:before="313" w:after="157"/>
        <w:jc w:val="both"/>
        <w:rPr>
          <w:rFonts w:ascii="Times New Roman" w:hAnsi="Times New Roman" w:cs="Times New Roman"/>
          <w:bCs w:val="0"/>
          <w:color w:val="333333"/>
          <w:sz w:val="28"/>
          <w:szCs w:val="28"/>
        </w:rPr>
      </w:pPr>
      <w:r w:rsidRPr="007E7E54">
        <w:rPr>
          <w:rFonts w:ascii="Times New Roman" w:hAnsi="Times New Roman" w:cs="Times New Roman"/>
          <w:bCs w:val="0"/>
          <w:color w:val="333333"/>
          <w:sz w:val="28"/>
          <w:szCs w:val="28"/>
        </w:rPr>
        <w:t>Особые права и льготы при поступлении</w:t>
      </w:r>
    </w:p>
    <w:p w:rsidR="004D60CF" w:rsidRPr="007E7E54" w:rsidRDefault="004D60CF" w:rsidP="007E7E5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333333"/>
          <w:sz w:val="28"/>
          <w:szCs w:val="28"/>
        </w:rPr>
      </w:pPr>
      <w:r w:rsidRPr="007E7E54">
        <w:rPr>
          <w:color w:val="333333"/>
          <w:sz w:val="28"/>
          <w:szCs w:val="28"/>
        </w:rPr>
        <w:t xml:space="preserve">Без вступительных испытаний по общеобразовательным предметам в военные вузы зачисляют призеров и победителей заключительного этапа всероссийской олимпиады, а также призеров и </w:t>
      </w:r>
      <w:proofErr w:type="gramStart"/>
      <w:r w:rsidRPr="007E7E54">
        <w:rPr>
          <w:color w:val="333333"/>
          <w:sz w:val="28"/>
          <w:szCs w:val="28"/>
        </w:rPr>
        <w:t>победителей</w:t>
      </w:r>
      <w:proofErr w:type="gramEnd"/>
      <w:r w:rsidRPr="007E7E54">
        <w:rPr>
          <w:color w:val="333333"/>
          <w:sz w:val="28"/>
          <w:szCs w:val="28"/>
        </w:rPr>
        <w:t xml:space="preserve"> международных и перечневых олимпиад (в случае поступления на специальность по профилю олимпиады).</w:t>
      </w:r>
    </w:p>
    <w:p w:rsidR="004D60CF" w:rsidRPr="007E7E54" w:rsidRDefault="004D60CF" w:rsidP="007E7E5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333333"/>
          <w:sz w:val="28"/>
          <w:szCs w:val="28"/>
        </w:rPr>
      </w:pPr>
      <w:r w:rsidRPr="007E7E54">
        <w:rPr>
          <w:rStyle w:val="a5"/>
          <w:color w:val="333333"/>
          <w:sz w:val="28"/>
          <w:szCs w:val="28"/>
        </w:rPr>
        <w:t>Преимущества при поступлении</w:t>
      </w:r>
      <w:r w:rsidRPr="007E7E54">
        <w:rPr>
          <w:color w:val="333333"/>
          <w:sz w:val="28"/>
          <w:szCs w:val="28"/>
        </w:rPr>
        <w:t> (при условии успешного прохождения профессионального отбора) имеют:</w:t>
      </w:r>
    </w:p>
    <w:p w:rsidR="004D60CF" w:rsidRPr="007E7E54" w:rsidRDefault="004D60CF" w:rsidP="007E7E5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333333"/>
          <w:sz w:val="28"/>
          <w:szCs w:val="28"/>
        </w:rPr>
      </w:pPr>
      <w:r w:rsidRPr="007E7E54">
        <w:rPr>
          <w:color w:val="333333"/>
          <w:sz w:val="28"/>
          <w:szCs w:val="28"/>
        </w:rPr>
        <w:t>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4D60CF" w:rsidRPr="007E7E54" w:rsidRDefault="004D60CF" w:rsidP="007E7E5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333333"/>
          <w:sz w:val="28"/>
          <w:szCs w:val="28"/>
        </w:rPr>
      </w:pPr>
      <w:r w:rsidRPr="007E7E54">
        <w:rPr>
          <w:color w:val="333333"/>
          <w:sz w:val="28"/>
          <w:szCs w:val="28"/>
        </w:rPr>
        <w:t>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:rsidR="004D60CF" w:rsidRPr="007E7E54" w:rsidRDefault="004D60CF" w:rsidP="007E7E5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333333"/>
          <w:sz w:val="28"/>
          <w:szCs w:val="28"/>
        </w:rPr>
      </w:pPr>
      <w:r w:rsidRPr="007E7E54">
        <w:rPr>
          <w:color w:val="333333"/>
          <w:sz w:val="28"/>
          <w:szCs w:val="28"/>
        </w:rPr>
        <w:t>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1244-1 "О социальной защите граждан, подвергшихся воздействию радиации вследствие катастрофы на Чернобыльской АЭС";</w:t>
      </w:r>
    </w:p>
    <w:p w:rsidR="004D60CF" w:rsidRPr="007E7E54" w:rsidRDefault="004D60CF" w:rsidP="007E7E5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333333"/>
          <w:sz w:val="28"/>
          <w:szCs w:val="28"/>
        </w:rPr>
      </w:pPr>
      <w:r w:rsidRPr="007E7E54">
        <w:rPr>
          <w:color w:val="333333"/>
          <w:sz w:val="28"/>
          <w:szCs w:val="28"/>
        </w:rPr>
        <w:t>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4D60CF" w:rsidRPr="007E7E54" w:rsidRDefault="004D60CF" w:rsidP="007E7E5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333333"/>
          <w:sz w:val="28"/>
          <w:szCs w:val="28"/>
        </w:rPr>
      </w:pPr>
      <w:r w:rsidRPr="007E7E54">
        <w:rPr>
          <w:color w:val="333333"/>
          <w:sz w:val="28"/>
          <w:szCs w:val="28"/>
        </w:rPr>
        <w:t>дети умерших (погибших) Героев Советского Союза, Героев Российской Федерации и полных кавалеров ордена Славы;</w:t>
      </w:r>
    </w:p>
    <w:p w:rsidR="004D60CF" w:rsidRPr="007E7E54" w:rsidRDefault="004D60CF" w:rsidP="007E7E5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333333"/>
          <w:sz w:val="28"/>
          <w:szCs w:val="28"/>
        </w:rPr>
      </w:pPr>
      <w:r w:rsidRPr="007E7E54">
        <w:rPr>
          <w:color w:val="333333"/>
          <w:sz w:val="28"/>
          <w:szCs w:val="28"/>
        </w:rPr>
        <w:t>выпускники суворовских военных (нахимовских) училищ, кадетских корпусов;</w:t>
      </w:r>
    </w:p>
    <w:p w:rsidR="004D60CF" w:rsidRPr="007E7E54" w:rsidRDefault="004D60CF" w:rsidP="007E7E5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7E7E54">
        <w:rPr>
          <w:color w:val="333333"/>
          <w:sz w:val="28"/>
          <w:szCs w:val="28"/>
        </w:rPr>
        <w:t>дети сотрудников органов внутренних дел,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</w:t>
      </w:r>
      <w:proofErr w:type="gramEnd"/>
      <w:r w:rsidRPr="007E7E54">
        <w:rPr>
          <w:color w:val="333333"/>
          <w:sz w:val="28"/>
          <w:szCs w:val="28"/>
        </w:rPr>
        <w:t xml:space="preserve">, </w:t>
      </w:r>
      <w:proofErr w:type="gramStart"/>
      <w:r w:rsidRPr="007E7E54">
        <w:rPr>
          <w:color w:val="333333"/>
          <w:sz w:val="28"/>
          <w:szCs w:val="28"/>
        </w:rPr>
        <w:t>находившиеся</w:t>
      </w:r>
      <w:proofErr w:type="gramEnd"/>
      <w:r w:rsidRPr="007E7E54">
        <w:rPr>
          <w:color w:val="333333"/>
          <w:sz w:val="28"/>
          <w:szCs w:val="28"/>
        </w:rPr>
        <w:t xml:space="preserve"> на их иждивении;</w:t>
      </w:r>
    </w:p>
    <w:p w:rsidR="004D60CF" w:rsidRPr="007E7E54" w:rsidRDefault="004D60CF" w:rsidP="007E7E5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333333"/>
          <w:sz w:val="28"/>
          <w:szCs w:val="28"/>
        </w:rPr>
      </w:pPr>
      <w:r w:rsidRPr="007E7E54">
        <w:rPr>
          <w:color w:val="333333"/>
          <w:sz w:val="28"/>
          <w:szCs w:val="28"/>
        </w:rPr>
        <w:t>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4D60CF" w:rsidRPr="007E7E54" w:rsidRDefault="004D60CF" w:rsidP="007E7E5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333333"/>
          <w:sz w:val="28"/>
          <w:szCs w:val="28"/>
        </w:rPr>
      </w:pPr>
      <w:r w:rsidRPr="007E7E54">
        <w:rPr>
          <w:color w:val="333333"/>
          <w:sz w:val="28"/>
          <w:szCs w:val="28"/>
        </w:rPr>
        <w:t xml:space="preserve">военнослужащие, которые проходят военную службу по контракту и непрерывная продолжительность военной </w:t>
      </w:r>
      <w:proofErr w:type="gramStart"/>
      <w:r w:rsidRPr="007E7E54">
        <w:rPr>
          <w:color w:val="333333"/>
          <w:sz w:val="28"/>
          <w:szCs w:val="28"/>
        </w:rPr>
        <w:t>службы</w:t>
      </w:r>
      <w:proofErr w:type="gramEnd"/>
      <w:r w:rsidRPr="007E7E54">
        <w:rPr>
          <w:color w:val="333333"/>
          <w:sz w:val="28"/>
          <w:szCs w:val="28"/>
        </w:rPr>
        <w:t xml:space="preserve">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установленном порядке;</w:t>
      </w:r>
    </w:p>
    <w:p w:rsidR="004D60CF" w:rsidRPr="007E7E54" w:rsidRDefault="004D60CF" w:rsidP="007E7E5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333333"/>
          <w:sz w:val="28"/>
          <w:szCs w:val="28"/>
        </w:rPr>
      </w:pPr>
      <w:r w:rsidRPr="007E7E54">
        <w:rPr>
          <w:color w:val="333333"/>
          <w:sz w:val="28"/>
          <w:szCs w:val="28"/>
        </w:rPr>
        <w:t>дети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более;</w:t>
      </w:r>
    </w:p>
    <w:p w:rsidR="004D60CF" w:rsidRPr="007E7E54" w:rsidRDefault="004D60CF" w:rsidP="007E7E5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333333"/>
          <w:sz w:val="28"/>
          <w:szCs w:val="28"/>
        </w:rPr>
      </w:pPr>
      <w:r w:rsidRPr="007E7E54">
        <w:rPr>
          <w:color w:val="333333"/>
          <w:sz w:val="28"/>
          <w:szCs w:val="28"/>
        </w:rPr>
        <w:t>участники боевых действий из числа лиц в соответствии с требованиями Федерального закона от 12 января 1995 года № 5-ФЗ "О ветеранах";</w:t>
      </w:r>
    </w:p>
    <w:p w:rsidR="004D60CF" w:rsidRPr="007E7E54" w:rsidRDefault="004D60CF" w:rsidP="007E7E5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333333"/>
          <w:sz w:val="28"/>
          <w:szCs w:val="28"/>
        </w:rPr>
      </w:pPr>
      <w:r w:rsidRPr="007E7E54">
        <w:rPr>
          <w:color w:val="333333"/>
          <w:sz w:val="28"/>
          <w:szCs w:val="28"/>
        </w:rPr>
        <w:t>участники СВО и их дети;</w:t>
      </w:r>
    </w:p>
    <w:p w:rsidR="004D60CF" w:rsidRPr="007E7E54" w:rsidRDefault="004D60CF" w:rsidP="007E7E5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7E7E54">
        <w:rPr>
          <w:color w:val="333333"/>
          <w:sz w:val="28"/>
          <w:szCs w:val="28"/>
        </w:rPr>
        <w:t>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</w:t>
      </w:r>
      <w:proofErr w:type="gramEnd"/>
      <w:r w:rsidRPr="007E7E54">
        <w:rPr>
          <w:color w:val="333333"/>
          <w:sz w:val="28"/>
          <w:szCs w:val="28"/>
        </w:rPr>
        <w:t xml:space="preserve"> </w:t>
      </w:r>
      <w:proofErr w:type="gramStart"/>
      <w:r w:rsidRPr="007E7E54">
        <w:rPr>
          <w:color w:val="333333"/>
          <w:sz w:val="28"/>
          <w:szCs w:val="28"/>
        </w:rPr>
        <w:t>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  <w:proofErr w:type="gramEnd"/>
    </w:p>
    <w:p w:rsidR="004D60CF" w:rsidRPr="007E7E54" w:rsidRDefault="004D60CF" w:rsidP="007E7E5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7E7E54">
        <w:rPr>
          <w:color w:val="333333"/>
          <w:sz w:val="28"/>
          <w:szCs w:val="28"/>
        </w:rPr>
        <w:t>военнослужащие, в том числе военнослужащие внутренних войск Министерства внутренних дел Российской Федерации, сотрудники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региона;</w:t>
      </w:r>
      <w:proofErr w:type="gramEnd"/>
    </w:p>
    <w:p w:rsidR="004D60CF" w:rsidRPr="007E7E54" w:rsidRDefault="004D60CF" w:rsidP="007E7E5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333333"/>
          <w:sz w:val="28"/>
          <w:szCs w:val="28"/>
        </w:rPr>
      </w:pPr>
      <w:r w:rsidRPr="007E7E54">
        <w:rPr>
          <w:color w:val="333333"/>
          <w:sz w:val="28"/>
          <w:szCs w:val="28"/>
        </w:rPr>
        <w:t>выпускники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дополнительные общеобразовательные программы, имеющие целью подготовку несовершеннолетних обучающихся к военной или иной государственной службе;</w:t>
      </w:r>
    </w:p>
    <w:p w:rsidR="004D60CF" w:rsidRPr="007E7E54" w:rsidRDefault="004D60CF" w:rsidP="007E7E54">
      <w:pPr>
        <w:pStyle w:val="a3"/>
        <w:shd w:val="clear" w:color="auto" w:fill="FFFFFF"/>
        <w:spacing w:before="0" w:beforeAutospacing="0" w:after="157" w:afterAutospacing="0"/>
        <w:ind w:firstLine="720"/>
        <w:jc w:val="both"/>
        <w:rPr>
          <w:color w:val="333333"/>
          <w:sz w:val="28"/>
          <w:szCs w:val="28"/>
        </w:rPr>
      </w:pPr>
      <w:proofErr w:type="gramStart"/>
      <w:r w:rsidRPr="007E7E54">
        <w:rPr>
          <w:color w:val="333333"/>
          <w:sz w:val="28"/>
          <w:szCs w:val="28"/>
        </w:rPr>
        <w:t>дети граждан, проходящих военную службу по контракту и имеющих общую продолжительность военной службы двадцать лет и более, дети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более.</w:t>
      </w:r>
      <w:proofErr w:type="gramEnd"/>
    </w:p>
    <w:p w:rsidR="007E7E54" w:rsidRPr="007E7E54" w:rsidRDefault="007E7E54" w:rsidP="007E7E54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E7E54">
        <w:rPr>
          <w:rFonts w:ascii="Times New Roman" w:eastAsia="SimSun" w:hAnsi="Times New Roman" w:cs="Times New Roman"/>
          <w:b/>
          <w:bCs/>
          <w:sz w:val="28"/>
          <w:szCs w:val="28"/>
        </w:rPr>
        <w:t>Нормативы оценки уровня физической подготовленности</w:t>
      </w:r>
    </w:p>
    <w:p w:rsidR="007E7E54" w:rsidRPr="007E7E54" w:rsidRDefault="007E7E54" w:rsidP="007E7E54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E7E54">
        <w:rPr>
          <w:rFonts w:ascii="Times New Roman" w:eastAsia="SimSun" w:hAnsi="Times New Roman" w:cs="Times New Roman"/>
          <w:b/>
          <w:bCs/>
          <w:sz w:val="28"/>
          <w:szCs w:val="28"/>
        </w:rPr>
        <w:t>для кандидатов мужского пола (оценка – в баллах)</w:t>
      </w:r>
    </w:p>
    <w:p w:rsidR="007E7E54" w:rsidRPr="007E7E54" w:rsidRDefault="007E7E54" w:rsidP="007E7E54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1"/>
        <w:gridCol w:w="1133"/>
        <w:gridCol w:w="992"/>
        <w:gridCol w:w="992"/>
        <w:gridCol w:w="1103"/>
      </w:tblGrid>
      <w:tr w:rsidR="007E7E54" w:rsidRPr="007E7E54" w:rsidTr="007E7E54">
        <w:trPr>
          <w:cantSplit/>
          <w:trHeight w:val="321"/>
        </w:trPr>
        <w:tc>
          <w:tcPr>
            <w:tcW w:w="27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Гражданская молодежь</w:t>
            </w:r>
          </w:p>
        </w:tc>
      </w:tr>
      <w:tr w:rsidR="007E7E54" w:rsidRPr="007E7E54" w:rsidTr="007E7E54">
        <w:trPr>
          <w:cantSplit/>
          <w:trHeight w:val="2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7E7E54" w:rsidRPr="007E7E54" w:rsidTr="007E7E54">
        <w:trPr>
          <w:cantSplit/>
          <w:trHeight w:val="353"/>
        </w:trPr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Подтягивание на перекладине (кол</w:t>
            </w:r>
            <w:proofErr w:type="gramStart"/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  <w:proofErr w:type="gramEnd"/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р</w:t>
            </w:r>
            <w:proofErr w:type="gramEnd"/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аз)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</w:tr>
      <w:tr w:rsidR="007E7E54" w:rsidRPr="007E7E54" w:rsidTr="007E7E54">
        <w:trPr>
          <w:cantSplit/>
          <w:trHeight w:val="261"/>
        </w:trPr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7E7E54">
                <w:rPr>
                  <w:rFonts w:ascii="Times New Roman" w:eastAsia="SimSun" w:hAnsi="Times New Roman" w:cs="Times New Roman"/>
                  <w:sz w:val="24"/>
                  <w:szCs w:val="24"/>
                </w:rPr>
                <w:t>100 м</w:t>
              </w:r>
            </w:smartTag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(сек.)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15,4</w:t>
            </w:r>
          </w:p>
        </w:tc>
      </w:tr>
      <w:tr w:rsidR="007E7E54" w:rsidRPr="007E7E54" w:rsidTr="007E7E54">
        <w:trPr>
          <w:cantSplit/>
          <w:trHeight w:val="357"/>
        </w:trPr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7E7E54">
                <w:rPr>
                  <w:rFonts w:ascii="Times New Roman" w:eastAsia="SimSun" w:hAnsi="Times New Roman" w:cs="Times New Roman"/>
                  <w:sz w:val="24"/>
                  <w:szCs w:val="24"/>
                </w:rPr>
                <w:t>3000 м</w:t>
              </w:r>
            </w:smartTag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(мин. сек.)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14.56</w:t>
            </w:r>
          </w:p>
        </w:tc>
      </w:tr>
      <w:tr w:rsidR="007E7E54" w:rsidRPr="007E7E54" w:rsidTr="007E7E54">
        <w:trPr>
          <w:cantSplit/>
          <w:trHeight w:val="348"/>
        </w:trPr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Плавание 100 м вольным стилем (мин. сек.)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2.24</w:t>
            </w:r>
          </w:p>
        </w:tc>
      </w:tr>
      <w:tr w:rsidR="007E7E54" w:rsidRPr="007E7E54" w:rsidTr="007E7E54">
        <w:trPr>
          <w:cantSplit/>
          <w:trHeight w:val="228"/>
        </w:trPr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Плавание 100 м способом брасс (мин. сек.)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2.06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2.40</w:t>
            </w:r>
          </w:p>
        </w:tc>
      </w:tr>
    </w:tbl>
    <w:p w:rsidR="007E7E54" w:rsidRPr="007E7E54" w:rsidRDefault="007E7E54" w:rsidP="007E7E54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7E7E54" w:rsidRPr="007E7E54" w:rsidRDefault="007E7E54" w:rsidP="007E7E54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7E7E54">
        <w:rPr>
          <w:rFonts w:ascii="Times New Roman" w:eastAsia="SimSun" w:hAnsi="Times New Roman" w:cs="Times New Roman"/>
          <w:b/>
          <w:bCs/>
          <w:sz w:val="24"/>
          <w:szCs w:val="24"/>
        </w:rPr>
        <w:t>Нормативы оценки уровня физической подготовленности</w:t>
      </w:r>
    </w:p>
    <w:p w:rsidR="007E7E54" w:rsidRPr="007E7E54" w:rsidRDefault="007E7E54" w:rsidP="007E7E54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7E7E54">
        <w:rPr>
          <w:rFonts w:ascii="Times New Roman" w:eastAsia="SimSun" w:hAnsi="Times New Roman" w:cs="Times New Roman"/>
          <w:b/>
          <w:bCs/>
          <w:sz w:val="24"/>
          <w:szCs w:val="24"/>
        </w:rPr>
        <w:t>для кандидатов женского пола (оценка – в баллах)</w:t>
      </w:r>
    </w:p>
    <w:p w:rsidR="007E7E54" w:rsidRPr="007E7E54" w:rsidRDefault="007E7E54" w:rsidP="007E7E54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7E7E54">
        <w:rPr>
          <w:rFonts w:ascii="Times New Roman" w:eastAsia="SimSun" w:hAnsi="Times New Roman" w:cs="Times New Roman"/>
          <w:b/>
          <w:bCs/>
          <w:sz w:val="24"/>
          <w:szCs w:val="24"/>
        </w:rPr>
        <w:t>\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1"/>
        <w:gridCol w:w="1020"/>
        <w:gridCol w:w="1020"/>
        <w:gridCol w:w="1020"/>
        <w:gridCol w:w="1020"/>
      </w:tblGrid>
      <w:tr w:rsidR="007E7E54" w:rsidRPr="007E7E54" w:rsidTr="007E7E54"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Упражнения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7E7E54" w:rsidRPr="007E7E54" w:rsidTr="007E7E54"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Наклоны туловища вперед (кол</w:t>
            </w:r>
            <w:proofErr w:type="gramStart"/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  <w:proofErr w:type="gramEnd"/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р</w:t>
            </w:r>
            <w:proofErr w:type="gramEnd"/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аз в минуту)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18</w:t>
            </w:r>
          </w:p>
        </w:tc>
      </w:tr>
      <w:tr w:rsidR="007E7E54" w:rsidRPr="007E7E54" w:rsidTr="007E7E54">
        <w:trPr>
          <w:trHeight w:val="316"/>
        </w:trPr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7E7E54">
                <w:rPr>
                  <w:rFonts w:ascii="Times New Roman" w:eastAsia="SimSun" w:hAnsi="Times New Roman" w:cs="Times New Roman"/>
                  <w:sz w:val="24"/>
                  <w:szCs w:val="24"/>
                </w:rPr>
                <w:t>100 м</w:t>
              </w:r>
            </w:smartTag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(сек.)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19,6</w:t>
            </w:r>
          </w:p>
        </w:tc>
      </w:tr>
      <w:tr w:rsidR="007E7E54" w:rsidRPr="007E7E54" w:rsidTr="007E7E54">
        <w:trPr>
          <w:trHeight w:val="413"/>
        </w:trPr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7E7E54">
                <w:rPr>
                  <w:rFonts w:ascii="Times New Roman" w:eastAsia="SimSun" w:hAnsi="Times New Roman" w:cs="Times New Roman"/>
                  <w:sz w:val="24"/>
                  <w:szCs w:val="24"/>
                </w:rPr>
                <w:t>1000 м</w:t>
              </w:r>
            </w:smartTag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(мин. сек.)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5.20</w:t>
            </w:r>
          </w:p>
        </w:tc>
      </w:tr>
      <w:tr w:rsidR="007E7E54" w:rsidRPr="007E7E54" w:rsidTr="007E7E54"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7E7E54">
                <w:rPr>
                  <w:rFonts w:ascii="Times New Roman" w:eastAsia="SimSun" w:hAnsi="Times New Roman" w:cs="Times New Roman"/>
                  <w:sz w:val="24"/>
                  <w:szCs w:val="24"/>
                </w:rPr>
                <w:t>100 м</w:t>
              </w:r>
            </w:smartTag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вольным стилем (мин. сек.)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3.53</w:t>
            </w:r>
          </w:p>
        </w:tc>
      </w:tr>
      <w:tr w:rsidR="007E7E54" w:rsidRPr="007E7E54" w:rsidTr="007E7E54"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Плавание 100 м способом брасс (мин. сек.)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4.13</w:t>
            </w:r>
          </w:p>
        </w:tc>
      </w:tr>
    </w:tbl>
    <w:p w:rsidR="007E7E54" w:rsidRPr="007E7E54" w:rsidRDefault="007E7E54" w:rsidP="007E7E54">
      <w:pPr>
        <w:spacing w:after="0" w:line="240" w:lineRule="auto"/>
        <w:jc w:val="both"/>
        <w:rPr>
          <w:rFonts w:ascii="Times New Roman" w:eastAsia="SimSun" w:hAnsi="Times New Roman" w:cs="Times New Roman"/>
          <w:spacing w:val="-4"/>
          <w:sz w:val="24"/>
          <w:szCs w:val="24"/>
          <w:lang w:val="x-none" w:eastAsia="x-none"/>
        </w:rPr>
      </w:pPr>
      <w:r w:rsidRPr="007E7E54">
        <w:rPr>
          <w:rFonts w:ascii="Times New Roman" w:eastAsia="SimSun" w:hAnsi="Times New Roman" w:cs="Times New Roman"/>
          <w:spacing w:val="-4"/>
          <w:sz w:val="24"/>
          <w:szCs w:val="24"/>
          <w:lang w:val="x-none" w:eastAsia="x-none"/>
        </w:rPr>
        <w:t xml:space="preserve">Оценка </w:t>
      </w:r>
      <w:r w:rsidRPr="007E7E54">
        <w:rPr>
          <w:rFonts w:ascii="Times New Roman" w:eastAsia="SimSun" w:hAnsi="Times New Roman" w:cs="Times New Roman"/>
          <w:spacing w:val="-4"/>
          <w:sz w:val="24"/>
          <w:szCs w:val="24"/>
          <w:lang w:eastAsia="x-none"/>
        </w:rPr>
        <w:t xml:space="preserve">уровня </w:t>
      </w:r>
      <w:r w:rsidRPr="007E7E54">
        <w:rPr>
          <w:rFonts w:ascii="Times New Roman" w:eastAsia="SimSun" w:hAnsi="Times New Roman" w:cs="Times New Roman"/>
          <w:spacing w:val="-4"/>
          <w:sz w:val="24"/>
          <w:szCs w:val="24"/>
          <w:lang w:val="x-none" w:eastAsia="x-none"/>
        </w:rPr>
        <w:t>физической подготовленности кандидата слагается из результатов, полученных им за выполнение всех упражнений, и определяется по таблице перевода:</w:t>
      </w:r>
    </w:p>
    <w:p w:rsidR="007E7E54" w:rsidRPr="007E7E54" w:rsidRDefault="007E7E54" w:rsidP="007E7E54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7E7E54" w:rsidRPr="007E7E54" w:rsidRDefault="007E7E54" w:rsidP="007E7E54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7E7E5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Таблица перевода суммы, набранных баллов </w:t>
      </w:r>
    </w:p>
    <w:p w:rsidR="007E7E54" w:rsidRPr="007E7E54" w:rsidRDefault="007E7E54" w:rsidP="007E7E54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7E7E54">
        <w:rPr>
          <w:rFonts w:ascii="Times New Roman" w:eastAsia="SimSun" w:hAnsi="Times New Roman" w:cs="Times New Roman"/>
          <w:b/>
          <w:bCs/>
          <w:sz w:val="24"/>
          <w:szCs w:val="24"/>
        </w:rPr>
        <w:t>по физической подготовке в 100 балльную шкалу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15"/>
        <w:gridCol w:w="2293"/>
        <w:gridCol w:w="1087"/>
        <w:gridCol w:w="1089"/>
        <w:gridCol w:w="1087"/>
      </w:tblGrid>
      <w:tr w:rsidR="007E7E54" w:rsidRPr="007E7E54" w:rsidTr="007E7E54">
        <w:tc>
          <w:tcPr>
            <w:tcW w:w="20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pacing w:val="-6"/>
                <w:sz w:val="24"/>
                <w:szCs w:val="24"/>
              </w:rPr>
              <w:t>Сумма баллов за выполнение упражнений по физической подготовке</w:t>
            </w:r>
          </w:p>
        </w:tc>
        <w:tc>
          <w:tcPr>
            <w:tcW w:w="11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pacing w:val="-6"/>
                <w:sz w:val="24"/>
                <w:szCs w:val="24"/>
              </w:rPr>
              <w:t>Пороговый уровень, минимум в одном упражнении</w:t>
            </w:r>
          </w:p>
        </w:tc>
        <w:tc>
          <w:tcPr>
            <w:tcW w:w="17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В четырех упражнениях</w:t>
            </w:r>
          </w:p>
        </w:tc>
      </w:tr>
      <w:tr w:rsidR="007E7E54" w:rsidRPr="007E7E54" w:rsidTr="007E7E5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spacing w:after="0" w:line="240" w:lineRule="auto"/>
              <w:ind w:right="-9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170-209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spacing w:after="0" w:line="240" w:lineRule="auto"/>
              <w:ind w:right="-8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210-229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230</w:t>
            </w:r>
          </w:p>
          <w:p w:rsidR="007E7E54" w:rsidRPr="007E7E54" w:rsidRDefault="007E7E54" w:rsidP="007E7E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и более</w:t>
            </w:r>
          </w:p>
        </w:tc>
      </w:tr>
      <w:tr w:rsidR="007E7E54" w:rsidRPr="007E7E54" w:rsidTr="007E7E54">
        <w:tc>
          <w:tcPr>
            <w:tcW w:w="2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spacing w:after="0" w:line="240" w:lineRule="auto"/>
              <w:rPr>
                <w:rFonts w:ascii="Times New Roman" w:eastAsia="SimSun" w:hAnsi="Times New Roman" w:cs="Times New Roman"/>
                <w:spacing w:val="-8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pacing w:val="-8"/>
                <w:sz w:val="24"/>
                <w:szCs w:val="24"/>
              </w:rPr>
              <w:t>Перевод набранных баллов в 100 бальную шкалу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25 – </w:t>
            </w:r>
            <w:r w:rsidRPr="007E7E54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6</w:t>
            </w: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6</w:t>
            </w: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  <w:r w:rsidRPr="007E7E54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– </w:t>
            </w:r>
            <w:r w:rsidRPr="007E7E54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8</w:t>
            </w: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E54" w:rsidRPr="007E7E54" w:rsidRDefault="007E7E54" w:rsidP="007E7E54">
            <w:pPr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7E7E54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8</w:t>
            </w: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  <w:r w:rsidRPr="007E7E54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7E54">
              <w:rPr>
                <w:rFonts w:ascii="Times New Roman" w:eastAsia="SimSun" w:hAnsi="Times New Roman" w:cs="Times New Roman"/>
                <w:sz w:val="24"/>
                <w:szCs w:val="24"/>
              </w:rPr>
              <w:t>–</w:t>
            </w:r>
            <w:r w:rsidRPr="007E7E54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7E7E54" w:rsidRPr="007E7E54" w:rsidRDefault="007E7E54" w:rsidP="007E7E54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7E7E54" w:rsidRPr="007E7E54" w:rsidRDefault="007E7E54" w:rsidP="007E7E5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7E7E54">
        <w:rPr>
          <w:rFonts w:ascii="Times New Roman" w:eastAsia="SimSun" w:hAnsi="Times New Roman" w:cs="Times New Roman"/>
          <w:sz w:val="24"/>
          <w:szCs w:val="24"/>
          <w:lang w:val="x-none" w:eastAsia="x-none"/>
        </w:rPr>
        <w:t>Все назначенные для проверки упражнения выполняются кандидатами в течение одного дня, после прохождения медицинской комиссии. Для выполнения физического упражнения дается одна попытка. В отдельных случаях (при срыве, падении и т.п.) проверяющий может разрешить кандидату выполнить его повторно. Выполнение физического упражнения с целью улучшения полученной оценки не допускается.</w:t>
      </w:r>
    </w:p>
    <w:p w:rsidR="007E7E54" w:rsidRPr="007E7E54" w:rsidRDefault="007E7E54" w:rsidP="007E7E5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7E7E54">
        <w:rPr>
          <w:rFonts w:ascii="Times New Roman" w:eastAsia="SimSun" w:hAnsi="Times New Roman" w:cs="Times New Roman"/>
          <w:sz w:val="24"/>
          <w:szCs w:val="24"/>
          <w:lang w:val="x-none" w:eastAsia="x-none"/>
        </w:rPr>
        <w:t xml:space="preserve">Для выполнения упражнения плавание 100м </w:t>
      </w:r>
      <w:r w:rsidRPr="007E7E54">
        <w:rPr>
          <w:rFonts w:ascii="Times New Roman" w:eastAsia="SimSun" w:hAnsi="Times New Roman" w:cs="Times New Roman"/>
          <w:sz w:val="24"/>
          <w:szCs w:val="24"/>
          <w:lang w:eastAsia="x-none"/>
        </w:rPr>
        <w:t>кандидат на поступление</w:t>
      </w:r>
      <w:r w:rsidRPr="007E7E54">
        <w:rPr>
          <w:rFonts w:ascii="Times New Roman" w:eastAsia="SimSun" w:hAnsi="Times New Roman" w:cs="Times New Roman"/>
          <w:sz w:val="24"/>
          <w:szCs w:val="24"/>
          <w:lang w:val="x-none" w:eastAsia="x-none"/>
        </w:rPr>
        <w:t xml:space="preserve"> до начала старта самостоятельно выбирает стиль плавания: либо вольным стилем, либо способом брасс.</w:t>
      </w:r>
    </w:p>
    <w:p w:rsidR="007E7E54" w:rsidRPr="007E7E54" w:rsidRDefault="007E7E54" w:rsidP="007E7E5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7E7E54">
        <w:rPr>
          <w:rFonts w:ascii="Times New Roman" w:eastAsia="SimSun" w:hAnsi="Times New Roman" w:cs="Times New Roman"/>
          <w:sz w:val="24"/>
          <w:szCs w:val="24"/>
          <w:lang w:val="x-none" w:eastAsia="x-none"/>
        </w:rPr>
        <w:t xml:space="preserve">Кандидат </w:t>
      </w:r>
      <w:r w:rsidRPr="007E7E54">
        <w:rPr>
          <w:rFonts w:ascii="Times New Roman" w:eastAsia="SimSun" w:hAnsi="Times New Roman" w:cs="Times New Roman"/>
          <w:sz w:val="24"/>
          <w:szCs w:val="24"/>
          <w:lang w:eastAsia="x-none"/>
        </w:rPr>
        <w:t xml:space="preserve">на поступление </w:t>
      </w:r>
      <w:r w:rsidRPr="007E7E54">
        <w:rPr>
          <w:rFonts w:ascii="Times New Roman" w:eastAsia="SimSun" w:hAnsi="Times New Roman" w:cs="Times New Roman"/>
          <w:sz w:val="24"/>
          <w:szCs w:val="24"/>
          <w:lang w:val="x-none" w:eastAsia="x-none"/>
        </w:rPr>
        <w:t xml:space="preserve">в </w:t>
      </w:r>
      <w:r w:rsidRPr="007E7E54">
        <w:rPr>
          <w:rFonts w:ascii="Times New Roman" w:eastAsia="SimSun" w:hAnsi="Times New Roman" w:cs="Times New Roman"/>
          <w:sz w:val="24"/>
          <w:szCs w:val="24"/>
          <w:lang w:eastAsia="x-none"/>
        </w:rPr>
        <w:t>военно-учебное заведение</w:t>
      </w:r>
      <w:r w:rsidRPr="007E7E54">
        <w:rPr>
          <w:rFonts w:ascii="Times New Roman" w:eastAsia="SimSun" w:hAnsi="Times New Roman" w:cs="Times New Roman"/>
          <w:sz w:val="24"/>
          <w:szCs w:val="24"/>
          <w:lang w:val="x-none" w:eastAsia="x-none"/>
        </w:rPr>
        <w:t xml:space="preserve">, не выполнивший назначенное физическое упражнение без уважительной причины, считается не прошедшим проверку </w:t>
      </w:r>
      <w:r w:rsidRPr="007E7E54">
        <w:rPr>
          <w:rFonts w:ascii="Times New Roman" w:eastAsia="SimSun" w:hAnsi="Times New Roman" w:cs="Times New Roman"/>
          <w:sz w:val="24"/>
          <w:szCs w:val="24"/>
          <w:lang w:eastAsia="x-none"/>
        </w:rPr>
        <w:t xml:space="preserve">уровня </w:t>
      </w:r>
      <w:r w:rsidRPr="007E7E54">
        <w:rPr>
          <w:rFonts w:ascii="Times New Roman" w:eastAsia="SimSun" w:hAnsi="Times New Roman" w:cs="Times New Roman"/>
          <w:sz w:val="24"/>
          <w:szCs w:val="24"/>
          <w:lang w:val="x-none" w:eastAsia="x-none"/>
        </w:rPr>
        <w:t>физической подготовленности.</w:t>
      </w:r>
    </w:p>
    <w:p w:rsidR="007E7E54" w:rsidRDefault="00AD29D6" w:rsidP="007E7E54">
      <w:pPr>
        <w:shd w:val="clear" w:color="auto" w:fill="FFFFFF"/>
        <w:spacing w:before="94" w:after="219" w:line="240" w:lineRule="auto"/>
        <w:ind w:firstLine="851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Приемная комиссия вуза рассматривает поступившие документы кандидатов на обучение в вузе, определяет соответствие отобранных кандидатов установленным требованиям и принимает решение об их допуске к прохождению профессионального отбора.</w:t>
      </w:r>
    </w:p>
    <w:p w:rsidR="00AD29D6" w:rsidRPr="00AD29D6" w:rsidRDefault="00AD29D6" w:rsidP="007E7E54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Решение приемной комиссии ВУЗа о допуске кандидатов к прохождению вступительных испытаний направляется в военный комиссариат субъекта Российской Федерации по месту жительства кандидатов и лично кандидатам в срок не позднее одного дня со дня принятия решения приемной комиссией ВУЗа с указанием времени и места проведения вступительных испытаний или причин отказа.</w:t>
      </w:r>
    </w:p>
    <w:p w:rsidR="00AD29D6" w:rsidRPr="00AD29D6" w:rsidRDefault="00AD29D6" w:rsidP="008108D7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AD29D6">
        <w:rPr>
          <w:rFonts w:ascii="Montserrat" w:eastAsia="Times New Roman" w:hAnsi="Montserrat" w:cs="Times New Roman"/>
          <w:color w:val="000000"/>
          <w:sz w:val="25"/>
          <w:szCs w:val="25"/>
        </w:rPr>
        <w:t>На основании решения приемной комиссии ВУЗа о допуске к прохождению вступительных испытаний кандидаты из числа граждан, прошедших и не проходивших военную службу, направляются военными комиссариатами (муниципальных образований) в военный комиссариат субъекта Российской Федерации или в ВУЗ для прохождения вступительных испытаний.</w:t>
      </w:r>
    </w:p>
    <w:p w:rsidR="00AD29D6" w:rsidRPr="00D24B47" w:rsidRDefault="00AD29D6" w:rsidP="00F258C3">
      <w:pPr>
        <w:shd w:val="clear" w:color="auto" w:fill="FFFFFF"/>
        <w:spacing w:before="94" w:after="219" w:line="240" w:lineRule="auto"/>
        <w:jc w:val="both"/>
        <w:rPr>
          <w:rFonts w:ascii="Montserrat" w:eastAsia="Times New Roman" w:hAnsi="Montserrat" w:cs="Times New Roman"/>
          <w:color w:val="000000"/>
          <w:sz w:val="25"/>
          <w:szCs w:val="25"/>
        </w:rPr>
      </w:pPr>
      <w:r w:rsidRPr="00D24B47">
        <w:rPr>
          <w:rFonts w:ascii="Montserrat" w:eastAsia="Times New Roman" w:hAnsi="Montserrat" w:cs="Times New Roman"/>
          <w:b/>
          <w:bCs/>
          <w:iCs/>
          <w:color w:val="000000"/>
          <w:sz w:val="25"/>
        </w:rPr>
        <w:t>Вступительные испытания кандидатов проводятся в период с 1 по 23 июля.</w:t>
      </w:r>
    </w:p>
    <w:p w:rsidR="008108D7" w:rsidRDefault="00AD29D6" w:rsidP="00F258C3">
      <w:pPr>
        <w:shd w:val="clear" w:color="auto" w:fill="FFFFFF"/>
        <w:spacing w:before="94" w:after="219" w:line="240" w:lineRule="auto"/>
        <w:ind w:firstLine="709"/>
        <w:jc w:val="both"/>
        <w:rPr>
          <w:rFonts w:ascii="Montserrat" w:eastAsia="Times New Roman" w:hAnsi="Montserrat" w:cs="Times New Roman"/>
          <w:b/>
          <w:bCs/>
          <w:iCs/>
          <w:color w:val="000000"/>
          <w:sz w:val="25"/>
        </w:rPr>
      </w:pPr>
      <w:r w:rsidRPr="00D24B47">
        <w:rPr>
          <w:rFonts w:ascii="Montserrat" w:eastAsia="Times New Roman" w:hAnsi="Montserrat" w:cs="Times New Roman"/>
          <w:b/>
          <w:bCs/>
          <w:iCs/>
          <w:color w:val="000000"/>
          <w:sz w:val="25"/>
        </w:rPr>
        <w:t>Телефон горячей линии для поступающих в ВУЗы Министерства обороны Российской Федерации 8(</w:t>
      </w:r>
      <w:r w:rsidR="004D60CF" w:rsidRPr="00D24B47">
        <w:rPr>
          <w:rFonts w:ascii="Montserrat" w:eastAsia="Times New Roman" w:hAnsi="Montserrat" w:cs="Times New Roman"/>
          <w:b/>
          <w:bCs/>
          <w:iCs/>
          <w:color w:val="000000"/>
          <w:sz w:val="25"/>
        </w:rPr>
        <w:t>4012</w:t>
      </w:r>
      <w:r w:rsidR="00D24B47" w:rsidRPr="00D24B47">
        <w:rPr>
          <w:rFonts w:ascii="Montserrat" w:eastAsia="Times New Roman" w:hAnsi="Montserrat" w:cs="Times New Roman"/>
          <w:b/>
          <w:bCs/>
          <w:iCs/>
          <w:color w:val="000000"/>
          <w:sz w:val="25"/>
        </w:rPr>
        <w:t xml:space="preserve">) </w:t>
      </w:r>
      <w:r w:rsidR="004D60CF" w:rsidRPr="00D24B47">
        <w:rPr>
          <w:rFonts w:ascii="Montserrat" w:eastAsia="Times New Roman" w:hAnsi="Montserrat" w:cs="Times New Roman"/>
          <w:b/>
          <w:bCs/>
          <w:iCs/>
          <w:color w:val="000000"/>
          <w:sz w:val="25"/>
        </w:rPr>
        <w:t>915</w:t>
      </w:r>
      <w:r w:rsidR="007E7E54">
        <w:rPr>
          <w:rFonts w:ascii="Montserrat" w:eastAsia="Times New Roman" w:hAnsi="Montserrat" w:cs="Times New Roman"/>
          <w:b/>
          <w:bCs/>
          <w:iCs/>
          <w:color w:val="000000"/>
          <w:sz w:val="25"/>
        </w:rPr>
        <w:t>- 450 (</w:t>
      </w:r>
      <w:bookmarkStart w:id="0" w:name="_GoBack"/>
      <w:bookmarkEnd w:id="0"/>
      <w:r w:rsidR="00D24B47" w:rsidRPr="00D24B47">
        <w:rPr>
          <w:rFonts w:ascii="Montserrat" w:eastAsia="Times New Roman" w:hAnsi="Montserrat" w:cs="Times New Roman"/>
          <w:b/>
          <w:bCs/>
          <w:iCs/>
          <w:color w:val="000000"/>
          <w:sz w:val="25"/>
        </w:rPr>
        <w:t>доб. 105)</w:t>
      </w:r>
      <w:r w:rsidR="008108D7">
        <w:rPr>
          <w:rFonts w:ascii="Montserrat" w:eastAsia="Times New Roman" w:hAnsi="Montserrat" w:cs="Times New Roman"/>
          <w:b/>
          <w:bCs/>
          <w:iCs/>
          <w:color w:val="000000"/>
          <w:sz w:val="25"/>
        </w:rPr>
        <w:t>.</w:t>
      </w:r>
      <w:r w:rsidR="00D24B47" w:rsidRPr="00D24B47">
        <w:rPr>
          <w:rFonts w:ascii="Montserrat" w:eastAsia="Times New Roman" w:hAnsi="Montserrat" w:cs="Times New Roman"/>
          <w:b/>
          <w:bCs/>
          <w:iCs/>
          <w:color w:val="000000"/>
          <w:sz w:val="25"/>
        </w:rPr>
        <w:t xml:space="preserve"> </w:t>
      </w:r>
    </w:p>
    <w:p w:rsidR="00EB39B8" w:rsidRDefault="00EB39B8" w:rsidP="00EB39B8">
      <w:pPr>
        <w:pStyle w:val="a3"/>
        <w:shd w:val="clear" w:color="auto" w:fill="FFFFFF"/>
        <w:spacing w:before="0" w:beforeAutospacing="0" w:after="157" w:afterAutospacing="0"/>
        <w:rPr>
          <w:rFonts w:ascii="Roboto" w:hAnsi="Roboto"/>
          <w:color w:val="333333"/>
        </w:rPr>
      </w:pPr>
    </w:p>
    <w:sectPr w:rsidR="00EB39B8" w:rsidSect="00D6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5B97"/>
    <w:multiLevelType w:val="multilevel"/>
    <w:tmpl w:val="016C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D2D32"/>
    <w:multiLevelType w:val="multilevel"/>
    <w:tmpl w:val="4284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1B7B59"/>
    <w:multiLevelType w:val="multilevel"/>
    <w:tmpl w:val="ABDC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3657E2"/>
    <w:multiLevelType w:val="multilevel"/>
    <w:tmpl w:val="8CEC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05068"/>
    <w:multiLevelType w:val="multilevel"/>
    <w:tmpl w:val="EAB4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0D7227"/>
    <w:multiLevelType w:val="multilevel"/>
    <w:tmpl w:val="2AB6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6C59CF"/>
    <w:multiLevelType w:val="multilevel"/>
    <w:tmpl w:val="4F14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E20C76"/>
    <w:multiLevelType w:val="multilevel"/>
    <w:tmpl w:val="873C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8D2F9C"/>
    <w:multiLevelType w:val="multilevel"/>
    <w:tmpl w:val="7C5E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A12D59"/>
    <w:multiLevelType w:val="multilevel"/>
    <w:tmpl w:val="D818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27F3F16"/>
    <w:multiLevelType w:val="multilevel"/>
    <w:tmpl w:val="AE14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D29D6"/>
    <w:rsid w:val="000628B6"/>
    <w:rsid w:val="000D5863"/>
    <w:rsid w:val="00190B20"/>
    <w:rsid w:val="00457256"/>
    <w:rsid w:val="004D60CF"/>
    <w:rsid w:val="00534140"/>
    <w:rsid w:val="005B6C6D"/>
    <w:rsid w:val="00664B91"/>
    <w:rsid w:val="006B6C37"/>
    <w:rsid w:val="007E7E54"/>
    <w:rsid w:val="008108D7"/>
    <w:rsid w:val="00842B09"/>
    <w:rsid w:val="008E593E"/>
    <w:rsid w:val="00914DED"/>
    <w:rsid w:val="00AD29D6"/>
    <w:rsid w:val="00B37A16"/>
    <w:rsid w:val="00D24B47"/>
    <w:rsid w:val="00D64CAE"/>
    <w:rsid w:val="00EB39B8"/>
    <w:rsid w:val="00EF4144"/>
    <w:rsid w:val="00F258C3"/>
    <w:rsid w:val="00F35E2A"/>
    <w:rsid w:val="00FA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AE"/>
  </w:style>
  <w:style w:type="paragraph" w:styleId="1">
    <w:name w:val="heading 1"/>
    <w:basedOn w:val="a"/>
    <w:link w:val="10"/>
    <w:uiPriority w:val="9"/>
    <w:qFormat/>
    <w:rsid w:val="00AD2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9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9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D2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D29D6"/>
    <w:rPr>
      <w:color w:val="0000FF"/>
      <w:u w:val="single"/>
    </w:rPr>
  </w:style>
  <w:style w:type="character" w:styleId="a5">
    <w:name w:val="Strong"/>
    <w:basedOn w:val="a0"/>
    <w:uiPriority w:val="22"/>
    <w:qFormat/>
    <w:rsid w:val="00AD29D6"/>
    <w:rPr>
      <w:b/>
      <w:bCs/>
    </w:rPr>
  </w:style>
  <w:style w:type="character" w:styleId="a6">
    <w:name w:val="Emphasis"/>
    <w:basedOn w:val="a0"/>
    <w:uiPriority w:val="20"/>
    <w:qFormat/>
    <w:rsid w:val="00AD29D6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EB39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EB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9B8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uiPriority w:val="99"/>
    <w:rsid w:val="000D5863"/>
    <w:rPr>
      <w:rFonts w:ascii="Times New Roman" w:hAnsi="Times New Roman" w:cs="Times New Roman"/>
      <w:b/>
      <w:bCs/>
      <w:sz w:val="21"/>
      <w:szCs w:val="21"/>
    </w:rPr>
  </w:style>
  <w:style w:type="character" w:customStyle="1" w:styleId="11">
    <w:name w:val="Основной текст Знак1"/>
    <w:basedOn w:val="a0"/>
    <w:link w:val="a9"/>
    <w:uiPriority w:val="99"/>
    <w:rsid w:val="000D5863"/>
    <w:rPr>
      <w:rFonts w:ascii="Times New Roman" w:hAnsi="Times New Roman" w:cs="Times New Roman"/>
      <w:sz w:val="19"/>
      <w:szCs w:val="19"/>
    </w:rPr>
  </w:style>
  <w:style w:type="paragraph" w:styleId="a9">
    <w:name w:val="Body Text"/>
    <w:basedOn w:val="a"/>
    <w:link w:val="11"/>
    <w:uiPriority w:val="99"/>
    <w:rsid w:val="000D5863"/>
    <w:pPr>
      <w:widowControl w:val="0"/>
      <w:spacing w:before="120" w:after="240" w:line="240" w:lineRule="atLeast"/>
      <w:jc w:val="center"/>
    </w:pPr>
    <w:rPr>
      <w:rFonts w:ascii="Times New Roman" w:hAnsi="Times New Roman" w:cs="Times New Roman"/>
      <w:sz w:val="19"/>
      <w:szCs w:val="19"/>
    </w:rPr>
  </w:style>
  <w:style w:type="character" w:customStyle="1" w:styleId="aa">
    <w:name w:val="Основной текст Знак"/>
    <w:basedOn w:val="a0"/>
    <w:uiPriority w:val="99"/>
    <w:semiHidden/>
    <w:rsid w:val="000D5863"/>
  </w:style>
  <w:style w:type="paragraph" w:customStyle="1" w:styleId="22">
    <w:name w:val="Основной текст (2)"/>
    <w:basedOn w:val="a"/>
    <w:link w:val="21"/>
    <w:uiPriority w:val="99"/>
    <w:rsid w:val="000D5863"/>
    <w:pPr>
      <w:widowControl w:val="0"/>
      <w:spacing w:after="120" w:line="240" w:lineRule="exact"/>
      <w:jc w:val="center"/>
    </w:pPr>
    <w:rPr>
      <w:rFonts w:ascii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2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614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993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unc-vmf-vmii@mil.ru" TargetMode="External"/><Relationship Id="rId13" Type="http://schemas.openxmlformats.org/officeDocument/2006/relationships/hyperlink" Target="mailto:paii@m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unc-vmf-1fil@mil.ru" TargetMode="External"/><Relationship Id="rId12" Type="http://schemas.openxmlformats.org/officeDocument/2006/relationships/hyperlink" Target="mailto:vatt-spb@m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att-pdv@m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varvsn-serp@m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unc-vmf-bvmi@mil.ru" TargetMode="External"/><Relationship Id="rId14" Type="http://schemas.openxmlformats.org/officeDocument/2006/relationships/hyperlink" Target="mailto:otiu@m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6BFCD-656F-44A9-9A6D-69964F0B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15</Pages>
  <Words>5072</Words>
  <Characters>28917</Characters>
  <Application>Microsoft Office Word</Application>
  <DocSecurity>0</DocSecurity>
  <Lines>240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/>
      <vt:lpstr/>
      <vt:lpstr>Поступающим в ВУЗы Министерства обороны РФ в 2026 году</vt:lpstr>
      <vt:lpstr/>
      <vt:lpstr/>
      <vt:lpstr/>
      <vt:lpstr/>
      <vt:lpstr/>
      <vt:lpstr/>
      <vt:lpstr/>
      <vt:lpstr/>
      <vt:lpstr/>
      <vt:lpstr/>
      <vt:lpstr/>
      <vt:lpstr/>
      <vt:lpstr>Перечень </vt:lpstr>
      <vt:lpstr>образовательных организаций высшего образования Министерства обороны Российской </vt:lpstr>
      <vt:lpstr/>
      <vt:lpstr>    Особые права и льготы при поступлении</vt:lpstr>
    </vt:vector>
  </TitlesOfParts>
  <Company/>
  <LinksUpToDate>false</LinksUpToDate>
  <CharactersWithSpaces>33922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2026-01-27T05:55:00Z</dcterms:created>
  <dcterms:modified xsi:type="dcterms:W3CDTF">2026-01-27T12:49:00Z</dcterms:modified>
</cp:coreProperties>
</file>