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2B" w:rsidRPr="00C46D40" w:rsidRDefault="00C6562B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6562B" w:rsidRPr="00C46D40" w:rsidRDefault="00C6562B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6562B" w:rsidRPr="00C46D40" w:rsidRDefault="00C6562B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170AD" w:rsidRPr="00C46D40" w:rsidRDefault="004170AD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30816" w:rsidRPr="00C46D40" w:rsidRDefault="00B3081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30816" w:rsidRPr="00C46D40" w:rsidRDefault="00B3081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30816" w:rsidRPr="00C46D40" w:rsidRDefault="00B3081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30816" w:rsidRPr="00C46D40" w:rsidRDefault="00B3081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170AD" w:rsidRPr="00C46D40" w:rsidRDefault="004170AD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170AD" w:rsidRPr="00C46D40" w:rsidRDefault="004170AD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  <w:r w:rsidRPr="00C46D40">
        <w:rPr>
          <w:rFonts w:ascii="Times New Roman" w:hAnsi="Times New Roman" w:cs="Times New Roman"/>
          <w:b/>
          <w:bCs/>
          <w:caps/>
          <w:sz w:val="28"/>
          <w:szCs w:val="24"/>
        </w:rPr>
        <w:t xml:space="preserve"> ПРОГРАММа УЧЕБНОЙ ДИСЦИПЛИНЫ</w:t>
      </w:r>
    </w:p>
    <w:p w:rsidR="00355E46" w:rsidRPr="00C46D40" w:rsidRDefault="00D83A1E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46D40">
        <w:rPr>
          <w:rFonts w:ascii="Times New Roman" w:hAnsi="Times New Roman" w:cs="Times New Roman"/>
          <w:b/>
          <w:bCs/>
          <w:sz w:val="28"/>
          <w:szCs w:val="24"/>
        </w:rPr>
        <w:t>ОП.1</w:t>
      </w:r>
      <w:r w:rsidR="00C46D40" w:rsidRPr="00C46D40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C46D4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55E46" w:rsidRPr="00C46D40">
        <w:rPr>
          <w:rFonts w:ascii="Times New Roman" w:hAnsi="Times New Roman" w:cs="Times New Roman"/>
          <w:b/>
          <w:bCs/>
          <w:sz w:val="28"/>
          <w:szCs w:val="24"/>
        </w:rPr>
        <w:t>Правовое обеспечение профессиональной деятельности</w:t>
      </w:r>
    </w:p>
    <w:p w:rsidR="00355E46" w:rsidRPr="00C46D40" w:rsidRDefault="00A86015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C46D40">
        <w:rPr>
          <w:rFonts w:ascii="Times New Roman" w:hAnsi="Times New Roman"/>
          <w:b/>
          <w:bCs/>
          <w:sz w:val="28"/>
          <w:szCs w:val="24"/>
        </w:rPr>
        <w:t xml:space="preserve">15.02.10 </w:t>
      </w:r>
      <w:r w:rsidRPr="00C46D40">
        <w:rPr>
          <w:rFonts w:ascii="Times New Roman" w:eastAsia="TimesNewRomanPS-BoldMT" w:hAnsi="Times New Roman"/>
          <w:b/>
          <w:bCs/>
          <w:sz w:val="28"/>
          <w:szCs w:val="24"/>
        </w:rPr>
        <w:t>Мехатроника и робототехника (по отраслям</w:t>
      </w:r>
      <w:r w:rsidRPr="00C46D40">
        <w:rPr>
          <w:rFonts w:ascii="Times New Roman" w:hAnsi="Times New Roman"/>
          <w:b/>
          <w:bCs/>
          <w:sz w:val="28"/>
          <w:szCs w:val="24"/>
        </w:rPr>
        <w:t>)</w:t>
      </w: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bookmarkStart w:id="0" w:name="_GoBack"/>
      <w:bookmarkEnd w:id="0"/>
    </w:p>
    <w:p w:rsidR="00B30816" w:rsidRPr="00C46D40" w:rsidRDefault="00B3081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B30816" w:rsidRPr="00C46D40" w:rsidRDefault="00B3081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55E46" w:rsidRPr="00C46D40" w:rsidRDefault="00355E46" w:rsidP="00C46D4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</w:rPr>
      </w:pPr>
    </w:p>
    <w:p w:rsidR="005E6B82" w:rsidRPr="00C46D40" w:rsidRDefault="005E6B82" w:rsidP="00C46D4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</w:rPr>
      </w:pPr>
    </w:p>
    <w:p w:rsidR="005E6B82" w:rsidRPr="00C46D40" w:rsidRDefault="005E6B82" w:rsidP="00C46D4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</w:rPr>
      </w:pPr>
    </w:p>
    <w:p w:rsidR="005E6B82" w:rsidRPr="00C46D40" w:rsidRDefault="005E6B82" w:rsidP="00C46D4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</w:rPr>
      </w:pPr>
    </w:p>
    <w:p w:rsidR="005E6B82" w:rsidRPr="00C46D40" w:rsidRDefault="005E6B82" w:rsidP="00C46D4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</w:rPr>
      </w:pPr>
    </w:p>
    <w:p w:rsidR="005E6B82" w:rsidRPr="00C46D40" w:rsidRDefault="005E6B82" w:rsidP="00C46D4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</w:rPr>
      </w:pPr>
    </w:p>
    <w:p w:rsidR="00B30816" w:rsidRPr="00C46D40" w:rsidRDefault="005E6B82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6D40">
        <w:rPr>
          <w:rFonts w:ascii="Times New Roman" w:hAnsi="Times New Roman" w:cs="Times New Roman"/>
          <w:sz w:val="28"/>
          <w:szCs w:val="24"/>
        </w:rPr>
        <w:t>20</w:t>
      </w:r>
      <w:r w:rsidR="00CE462C" w:rsidRPr="00C46D40">
        <w:rPr>
          <w:rFonts w:ascii="Times New Roman" w:hAnsi="Times New Roman" w:cs="Times New Roman"/>
          <w:sz w:val="28"/>
          <w:szCs w:val="24"/>
        </w:rPr>
        <w:t>2</w:t>
      </w:r>
      <w:r w:rsidR="00B30816" w:rsidRPr="00C46D40">
        <w:rPr>
          <w:rFonts w:ascii="Times New Roman" w:hAnsi="Times New Roman" w:cs="Times New Roman"/>
          <w:sz w:val="28"/>
          <w:szCs w:val="24"/>
        </w:rPr>
        <w:t>5</w:t>
      </w:r>
      <w:r w:rsidR="00605C4F" w:rsidRPr="00C46D40">
        <w:rPr>
          <w:rFonts w:ascii="Times New Roman" w:hAnsi="Times New Roman" w:cs="Times New Roman"/>
          <w:sz w:val="28"/>
          <w:szCs w:val="24"/>
        </w:rPr>
        <w:t xml:space="preserve"> г.</w:t>
      </w:r>
      <w:r w:rsidR="00B30816" w:rsidRPr="00C46D40">
        <w:rPr>
          <w:rFonts w:ascii="Times New Roman" w:hAnsi="Times New Roman" w:cs="Times New Roman"/>
          <w:sz w:val="28"/>
          <w:szCs w:val="24"/>
        </w:rPr>
        <w:br w:type="page"/>
      </w:r>
    </w:p>
    <w:p w:rsidR="00A86015" w:rsidRPr="00C46D40" w:rsidRDefault="00A86015" w:rsidP="00C46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46D40">
        <w:rPr>
          <w:rFonts w:ascii="Times New Roman" w:eastAsia="TimesNewRomanPSMT" w:hAnsi="Times New Roman"/>
          <w:sz w:val="28"/>
          <w:szCs w:val="24"/>
        </w:rPr>
        <w:lastRenderedPageBreak/>
        <w:t xml:space="preserve">Рабочая программа учебной дисциплины </w:t>
      </w:r>
      <w:r w:rsidRPr="00C46D40">
        <w:rPr>
          <w:rFonts w:ascii="Times New Roman" w:hAnsi="Times New Roman" w:cs="Times New Roman"/>
          <w:bCs/>
          <w:sz w:val="28"/>
          <w:szCs w:val="24"/>
        </w:rPr>
        <w:t>ОП.1</w:t>
      </w:r>
      <w:r w:rsidR="00C46D40" w:rsidRPr="00C46D40">
        <w:rPr>
          <w:rFonts w:ascii="Times New Roman" w:hAnsi="Times New Roman" w:cs="Times New Roman"/>
          <w:bCs/>
          <w:sz w:val="28"/>
          <w:szCs w:val="24"/>
        </w:rPr>
        <w:t>2</w:t>
      </w:r>
      <w:r w:rsidRPr="00C46D40">
        <w:rPr>
          <w:rFonts w:ascii="Times New Roman" w:hAnsi="Times New Roman" w:cs="Times New Roman"/>
          <w:bCs/>
          <w:sz w:val="28"/>
          <w:szCs w:val="24"/>
        </w:rPr>
        <w:t xml:space="preserve"> Правовое обеспечение профессиональной деятельности</w:t>
      </w:r>
      <w:r w:rsidRPr="00C46D40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C46D40">
        <w:rPr>
          <w:rFonts w:ascii="Times New Roman" w:hAnsi="Times New Roman"/>
          <w:b/>
          <w:sz w:val="28"/>
          <w:szCs w:val="24"/>
        </w:rPr>
        <w:t xml:space="preserve"> </w:t>
      </w:r>
      <w:r w:rsidRPr="00C46D40">
        <w:rPr>
          <w:rFonts w:ascii="Times New Roman" w:eastAsia="TimesNewRomanPSMT" w:hAnsi="Times New Roman"/>
          <w:sz w:val="28"/>
          <w:szCs w:val="24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A86015" w:rsidRPr="00C46D40" w:rsidRDefault="00A86015" w:rsidP="00C46D4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170AD" w:rsidRPr="00C46D40" w:rsidRDefault="00A86015" w:rsidP="00C46D40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C46D40">
        <w:rPr>
          <w:rFonts w:ascii="Times New Roman" w:hAnsi="Times New Roman"/>
          <w:sz w:val="28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4170AD" w:rsidRPr="00C46D40" w:rsidRDefault="004170AD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170AD" w:rsidRPr="00C46D40" w:rsidRDefault="004170AD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170AD" w:rsidRPr="00C46D40" w:rsidRDefault="004170AD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6D40">
        <w:rPr>
          <w:rFonts w:ascii="Times New Roman" w:hAnsi="Times New Roman" w:cs="Times New Roman"/>
          <w:sz w:val="28"/>
          <w:szCs w:val="24"/>
        </w:rPr>
        <w:t>Разработчик:</w:t>
      </w:r>
    </w:p>
    <w:p w:rsidR="004170AD" w:rsidRPr="00C46D40" w:rsidRDefault="009B21FC" w:rsidP="00C46D4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46D40">
        <w:rPr>
          <w:rFonts w:ascii="Times New Roman" w:hAnsi="Times New Roman" w:cs="Times New Roman"/>
          <w:sz w:val="28"/>
          <w:szCs w:val="24"/>
        </w:rPr>
        <w:t>Перебоева</w:t>
      </w:r>
      <w:proofErr w:type="spellEnd"/>
      <w:r w:rsidRPr="00C46D40">
        <w:rPr>
          <w:rFonts w:ascii="Times New Roman" w:hAnsi="Times New Roman" w:cs="Times New Roman"/>
          <w:sz w:val="28"/>
          <w:szCs w:val="24"/>
        </w:rPr>
        <w:t xml:space="preserve"> Наталия Николаевна</w:t>
      </w:r>
      <w:r w:rsidR="004170AD" w:rsidRPr="00C46D40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DC64FB" w:rsidRPr="00C46D40" w:rsidTr="00DC64FB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C64FB" w:rsidRPr="00C46D40" w:rsidRDefault="00DC64FB" w:rsidP="00C46D40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C64FB" w:rsidRPr="00C46D40" w:rsidRDefault="00DC64FB" w:rsidP="00C46D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DC64FB" w:rsidRPr="00C46D40" w:rsidTr="00C46D40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C64FB" w:rsidRPr="00C46D40" w:rsidRDefault="00DC64FB" w:rsidP="00C46D40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C64FB" w:rsidRPr="00C46D40" w:rsidRDefault="00DC64FB" w:rsidP="00C46D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C64FB" w:rsidRPr="00C46D40" w:rsidTr="00C46D40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C64FB" w:rsidRPr="00C46D40" w:rsidRDefault="00DC64FB" w:rsidP="00C46D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C64FB" w:rsidRPr="00C46D40" w:rsidRDefault="00DC64FB" w:rsidP="00C46D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4FB" w:rsidRPr="00C46D40" w:rsidTr="00DC64FB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C64FB" w:rsidRPr="00C46D40" w:rsidRDefault="00DC64FB" w:rsidP="00C46D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C64FB" w:rsidRPr="00C46D40" w:rsidRDefault="00DC64FB" w:rsidP="00C46D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170AD" w:rsidRPr="00C46D40" w:rsidRDefault="004170AD" w:rsidP="00C46D4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70AD" w:rsidRPr="00C46D40" w:rsidRDefault="004170AD" w:rsidP="00C46D4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caps/>
          <w:sz w:val="24"/>
          <w:szCs w:val="24"/>
        </w:rPr>
      </w:pPr>
    </w:p>
    <w:p w:rsidR="00B76BF3" w:rsidRPr="00C46D40" w:rsidRDefault="00B76BF3" w:rsidP="00C46D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55E46" w:rsidRPr="00C46D40" w:rsidRDefault="00355E46" w:rsidP="00C46D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355E46" w:rsidRPr="00C46D40" w:rsidTr="00D83A1E">
        <w:trPr>
          <w:trHeight w:val="394"/>
        </w:trPr>
        <w:tc>
          <w:tcPr>
            <w:tcW w:w="7668" w:type="dxa"/>
          </w:tcPr>
          <w:p w:rsidR="00355E46" w:rsidRPr="00C46D40" w:rsidRDefault="00355E46" w:rsidP="00C46D4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355E46" w:rsidRPr="00C46D40" w:rsidRDefault="00355E46" w:rsidP="00C4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355E46" w:rsidRPr="00C46D40">
        <w:tc>
          <w:tcPr>
            <w:tcW w:w="7668" w:type="dxa"/>
          </w:tcPr>
          <w:p w:rsidR="00355E46" w:rsidRPr="00C46D40" w:rsidRDefault="00D83A1E" w:rsidP="00C46D4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общая характеристика п</w:t>
            </w:r>
            <w:r w:rsidR="00355E46" w:rsidRPr="00C46D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РОГРАММЫ УЧЕБНОЙ ДИСЦИПЛИНЫ</w:t>
            </w:r>
          </w:p>
          <w:p w:rsidR="00355E46" w:rsidRPr="00C46D40" w:rsidRDefault="00355E46" w:rsidP="00C46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355E46" w:rsidRPr="00C46D40" w:rsidRDefault="00355E46" w:rsidP="00C4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55E46" w:rsidRPr="00C46D40">
        <w:tc>
          <w:tcPr>
            <w:tcW w:w="7668" w:type="dxa"/>
          </w:tcPr>
          <w:p w:rsidR="00355E46" w:rsidRPr="00C46D40" w:rsidRDefault="00355E46" w:rsidP="00C46D4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55E46" w:rsidRPr="00C46D40" w:rsidRDefault="00355E46" w:rsidP="00C46D4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355E46" w:rsidRPr="00C46D40" w:rsidRDefault="004F6307" w:rsidP="00C4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5E46" w:rsidRPr="00C46D40">
        <w:trPr>
          <w:trHeight w:val="670"/>
        </w:trPr>
        <w:tc>
          <w:tcPr>
            <w:tcW w:w="7668" w:type="dxa"/>
          </w:tcPr>
          <w:p w:rsidR="00355E46" w:rsidRPr="00C46D40" w:rsidRDefault="00355E46" w:rsidP="00C46D4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355E46" w:rsidRPr="00C46D40" w:rsidRDefault="00355E46" w:rsidP="00C46D40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355E46" w:rsidRPr="00C46D40" w:rsidRDefault="004F6307" w:rsidP="00C4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355E46" w:rsidRPr="00C46D40">
        <w:tc>
          <w:tcPr>
            <w:tcW w:w="7668" w:type="dxa"/>
          </w:tcPr>
          <w:p w:rsidR="00355E46" w:rsidRPr="00C46D40" w:rsidRDefault="00355E46" w:rsidP="00C46D4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55E46" w:rsidRPr="00C46D40" w:rsidRDefault="00355E46" w:rsidP="00C46D4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355E46" w:rsidRPr="00C46D40" w:rsidRDefault="00355E46" w:rsidP="00C4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F6307"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br w:type="page"/>
      </w:r>
      <w:r w:rsidRPr="00C46D4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1. </w:t>
      </w:r>
      <w:r w:rsidR="00D83A1E" w:rsidRPr="00C46D4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</w:t>
      </w:r>
      <w:r w:rsidRPr="00C46D4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ПРОГРАММЫ УЧЕБНОЙ ДИСЦИПЛИНЫ</w:t>
      </w: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83A1E" w:rsidRPr="00C46D40" w:rsidRDefault="00D83A1E" w:rsidP="00C46D4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D40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D83A1E" w:rsidRPr="00C46D40" w:rsidRDefault="00D83A1E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6D4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учебной дисциплины «Правовое обеспечение профессиональной деятельности» является обязательной частью </w:t>
      </w:r>
      <w:r w:rsidRPr="00C46D40">
        <w:rPr>
          <w:rFonts w:ascii="Times New Roman" w:hAnsi="Times New Roman" w:cs="Times New Roman"/>
          <w:sz w:val="24"/>
          <w:szCs w:val="24"/>
        </w:rPr>
        <w:t>профессионального цикла</w:t>
      </w:r>
      <w:r w:rsidRPr="00C46D40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в соответствии с ФГОС СПО по специальности </w:t>
      </w:r>
      <w:r w:rsidR="001E3021" w:rsidRPr="00C46D40">
        <w:rPr>
          <w:rFonts w:ascii="Times New Roman" w:hAnsi="Times New Roman" w:cs="Times New Roman"/>
          <w:color w:val="000000"/>
          <w:sz w:val="24"/>
          <w:szCs w:val="24"/>
        </w:rPr>
        <w:t>15.02.10 Мехатроника и</w:t>
      </w:r>
      <w:r w:rsidRPr="00C46D40">
        <w:rPr>
          <w:rFonts w:ascii="Times New Roman" w:hAnsi="Times New Roman" w:cs="Times New Roman"/>
          <w:color w:val="000000"/>
          <w:sz w:val="24"/>
          <w:szCs w:val="24"/>
        </w:rPr>
        <w:t xml:space="preserve"> робототехника (по отраслям)</w:t>
      </w:r>
      <w:r w:rsidRPr="00C46D4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83A1E" w:rsidRPr="00C46D40" w:rsidRDefault="00D83A1E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40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«Правовое обеспечение профессиональной деятельности» наряду с другими учебными дисциплинами обеспечивает формирование </w:t>
      </w:r>
      <w:r w:rsidR="001A2431" w:rsidRPr="00C46D40">
        <w:rPr>
          <w:rFonts w:ascii="Times New Roman" w:hAnsi="Times New Roman" w:cs="Times New Roman"/>
          <w:color w:val="000000"/>
          <w:sz w:val="24"/>
          <w:szCs w:val="24"/>
        </w:rPr>
        <w:t>общих</w:t>
      </w:r>
      <w:r w:rsidRPr="00C46D40">
        <w:rPr>
          <w:rFonts w:ascii="Times New Roman" w:hAnsi="Times New Roman" w:cs="Times New Roman"/>
          <w:color w:val="000000"/>
          <w:sz w:val="24"/>
          <w:szCs w:val="24"/>
        </w:rPr>
        <w:t xml:space="preserve">  компетенций. </w:t>
      </w:r>
    </w:p>
    <w:p w:rsidR="00D83A1E" w:rsidRPr="00C46D40" w:rsidRDefault="00D83A1E" w:rsidP="00C46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A1E" w:rsidRPr="00C46D40" w:rsidRDefault="00D83A1E" w:rsidP="00C46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D40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1E3021" w:rsidRPr="00C46D40" w:rsidRDefault="001E3021" w:rsidP="00C46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49"/>
        <w:gridCol w:w="2150"/>
      </w:tblGrid>
      <w:tr w:rsidR="00D83A1E" w:rsidRPr="00C46D40" w:rsidTr="00B30816">
        <w:trPr>
          <w:trHeight w:val="649"/>
        </w:trPr>
        <w:tc>
          <w:tcPr>
            <w:tcW w:w="5778" w:type="dxa"/>
            <w:hideMark/>
          </w:tcPr>
          <w:p w:rsidR="00D83A1E" w:rsidRPr="00C46D40" w:rsidRDefault="00D83A1E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Код ПК,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149" w:type="dxa"/>
            <w:hideMark/>
          </w:tcPr>
          <w:p w:rsidR="00D83A1E" w:rsidRPr="00C46D40" w:rsidRDefault="00D83A1E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150" w:type="dxa"/>
            <w:hideMark/>
          </w:tcPr>
          <w:p w:rsidR="00D83A1E" w:rsidRPr="00C46D40" w:rsidRDefault="00D83A1E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D83A1E" w:rsidRPr="00C46D40" w:rsidTr="00B30816">
        <w:trPr>
          <w:trHeight w:val="1134"/>
        </w:trPr>
        <w:tc>
          <w:tcPr>
            <w:tcW w:w="5778" w:type="dxa"/>
          </w:tcPr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21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C4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D83A1E" w:rsidRPr="00C46D40" w:rsidRDefault="001E3021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2149" w:type="dxa"/>
          </w:tcPr>
          <w:p w:rsidR="00D83A1E" w:rsidRPr="00C46D40" w:rsidRDefault="00D83A1E" w:rsidP="00C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необходимые нормативные правовые акты;</w:t>
            </w:r>
          </w:p>
          <w:p w:rsidR="00D83A1E" w:rsidRPr="00C46D40" w:rsidRDefault="00D83A1E" w:rsidP="00C46D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 качества.</w:t>
            </w:r>
          </w:p>
          <w:p w:rsidR="00D83A1E" w:rsidRPr="00C46D40" w:rsidRDefault="00D83A1E" w:rsidP="00C46D40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83A1E" w:rsidRPr="00C46D40" w:rsidRDefault="00D83A1E" w:rsidP="00C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hyperlink r:id="rId8" w:history="1">
              <w:r w:rsidRPr="00C46D40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D83A1E" w:rsidRPr="00C46D40" w:rsidRDefault="00D83A1E" w:rsidP="00C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основы трудового права;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законы и иные нормативные правовые акты, регулирующие правоотношения в профессиональной деятельности</w:t>
            </w:r>
          </w:p>
        </w:tc>
      </w:tr>
    </w:tbl>
    <w:p w:rsidR="00D83A1E" w:rsidRPr="00C46D40" w:rsidRDefault="00D83A1E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E3021" w:rsidRPr="00C46D40" w:rsidRDefault="001E3021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6D40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дисциплины:</w:t>
      </w:r>
    </w:p>
    <w:p w:rsidR="001E3021" w:rsidRPr="00C46D40" w:rsidRDefault="001E3021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021" w:rsidRPr="00C46D40" w:rsidRDefault="001E3021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83A1E" w:rsidRPr="00C46D40" w:rsidRDefault="00D83A1E" w:rsidP="00C46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40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1E3021" w:rsidRPr="00C46D40" w:rsidRDefault="001E3021" w:rsidP="00C46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A1E" w:rsidRPr="00C46D40" w:rsidRDefault="00D83A1E" w:rsidP="00C46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D40">
        <w:rPr>
          <w:rFonts w:ascii="Times New Roman" w:hAnsi="Times New Roman" w:cs="Times New Roman"/>
          <w:b/>
          <w:sz w:val="24"/>
          <w:szCs w:val="24"/>
        </w:rPr>
        <w:t xml:space="preserve">2.1. Объем учебной дисциплины и виды учебной работы </w:t>
      </w:r>
    </w:p>
    <w:p w:rsidR="001E3021" w:rsidRPr="00C46D40" w:rsidRDefault="001E3021" w:rsidP="00C46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57"/>
        <w:gridCol w:w="1766"/>
      </w:tblGrid>
      <w:tr w:rsidR="006237DE" w:rsidRPr="00C46D40" w:rsidTr="008B5D5D">
        <w:trPr>
          <w:trHeight w:val="473"/>
        </w:trPr>
        <w:tc>
          <w:tcPr>
            <w:tcW w:w="4119" w:type="pct"/>
            <w:vAlign w:val="center"/>
            <w:hideMark/>
          </w:tcPr>
          <w:p w:rsidR="006237DE" w:rsidRPr="00C46D40" w:rsidRDefault="006237DE" w:rsidP="00C46D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D40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C46D40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C46D40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6237DE" w:rsidRPr="00C46D40" w:rsidRDefault="006237DE" w:rsidP="00C46D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46D40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237DE" w:rsidRPr="00C46D40" w:rsidTr="008B5D5D">
        <w:trPr>
          <w:trHeight w:val="473"/>
        </w:trPr>
        <w:tc>
          <w:tcPr>
            <w:tcW w:w="4119" w:type="pct"/>
            <w:vAlign w:val="center"/>
          </w:tcPr>
          <w:p w:rsidR="006237DE" w:rsidRPr="00C46D40" w:rsidRDefault="006237DE" w:rsidP="00C46D40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D40"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6237DE" w:rsidRPr="00C46D40" w:rsidRDefault="00FB0DA0" w:rsidP="00C46D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46D40">
              <w:rPr>
                <w:rFonts w:ascii="Times New Roman" w:hAnsi="Times New Roman"/>
                <w:b/>
                <w:iCs/>
                <w:sz w:val="24"/>
                <w:szCs w:val="24"/>
              </w:rPr>
              <w:t>52</w:t>
            </w:r>
          </w:p>
        </w:tc>
      </w:tr>
      <w:tr w:rsidR="006237DE" w:rsidRPr="00C46D40" w:rsidTr="008B5D5D">
        <w:trPr>
          <w:trHeight w:val="473"/>
        </w:trPr>
        <w:tc>
          <w:tcPr>
            <w:tcW w:w="4119" w:type="pct"/>
            <w:vAlign w:val="center"/>
          </w:tcPr>
          <w:p w:rsidR="006237DE" w:rsidRPr="00C46D40" w:rsidRDefault="006237DE" w:rsidP="00C46D40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D40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6237DE" w:rsidRPr="00C46D40" w:rsidRDefault="00B30816" w:rsidP="00C46D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46D40"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6237DE" w:rsidRPr="00C46D40" w:rsidTr="008B5D5D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6237DE" w:rsidRPr="00C46D40" w:rsidRDefault="006237DE" w:rsidP="00C46D40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46D4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237DE" w:rsidRPr="00C46D40" w:rsidTr="008B5D5D">
        <w:trPr>
          <w:trHeight w:val="473"/>
        </w:trPr>
        <w:tc>
          <w:tcPr>
            <w:tcW w:w="4119" w:type="pct"/>
            <w:vAlign w:val="center"/>
            <w:hideMark/>
          </w:tcPr>
          <w:p w:rsidR="006237DE" w:rsidRPr="00C46D40" w:rsidRDefault="006237DE" w:rsidP="00C46D40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4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6237DE" w:rsidRPr="00C46D40" w:rsidRDefault="00FB0DA0" w:rsidP="00C46D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46D4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C46D40" w:rsidRPr="00C46D4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6237DE" w:rsidRPr="00C46D40" w:rsidTr="008B5D5D">
        <w:trPr>
          <w:trHeight w:val="473"/>
        </w:trPr>
        <w:tc>
          <w:tcPr>
            <w:tcW w:w="4119" w:type="pct"/>
            <w:vAlign w:val="center"/>
            <w:hideMark/>
          </w:tcPr>
          <w:p w:rsidR="006237DE" w:rsidRPr="00C46D40" w:rsidRDefault="006237DE" w:rsidP="00C46D40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40">
              <w:rPr>
                <w:rFonts w:ascii="Times New Roman" w:hAnsi="Times New Roman"/>
                <w:sz w:val="24"/>
                <w:szCs w:val="24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6237DE" w:rsidRPr="00C46D40" w:rsidRDefault="00B30816" w:rsidP="00C46D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46D40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C46D40" w:rsidRPr="00C46D4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6237DE" w:rsidRPr="00C46D40" w:rsidTr="008B5D5D">
        <w:trPr>
          <w:trHeight w:val="473"/>
        </w:trPr>
        <w:tc>
          <w:tcPr>
            <w:tcW w:w="4119" w:type="pct"/>
            <w:vAlign w:val="center"/>
            <w:hideMark/>
          </w:tcPr>
          <w:p w:rsidR="006237DE" w:rsidRPr="00C46D40" w:rsidRDefault="006237DE" w:rsidP="00C46D40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4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6237DE" w:rsidRPr="00C46D40" w:rsidRDefault="006237DE" w:rsidP="00C46D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237DE" w:rsidRPr="00C46D40" w:rsidTr="008B5D5D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6237DE" w:rsidRPr="00C46D40" w:rsidRDefault="006237DE" w:rsidP="00C46D40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46D40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83A1E" w:rsidRPr="00C46D40" w:rsidRDefault="00D83A1E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55E46" w:rsidRPr="00C46D40" w:rsidSect="00D029A3">
          <w:footerReference w:type="default" r:id="rId9"/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299"/>
        </w:sectPr>
      </w:pPr>
    </w:p>
    <w:p w:rsidR="00355E46" w:rsidRPr="00C46D40" w:rsidRDefault="00355E46" w:rsidP="00C46D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6D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C46D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C46D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</w:p>
    <w:tbl>
      <w:tblPr>
        <w:tblW w:w="152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45"/>
        <w:gridCol w:w="69"/>
        <w:gridCol w:w="8374"/>
        <w:gridCol w:w="1559"/>
        <w:gridCol w:w="1418"/>
        <w:gridCol w:w="1735"/>
      </w:tblGrid>
      <w:tr w:rsidR="007C436C" w:rsidRPr="00C46D40" w:rsidTr="005C2458">
        <w:trPr>
          <w:trHeight w:val="20"/>
        </w:trPr>
        <w:tc>
          <w:tcPr>
            <w:tcW w:w="1774" w:type="dxa"/>
            <w:vAlign w:val="center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88" w:type="dxa"/>
            <w:gridSpan w:val="3"/>
            <w:vAlign w:val="center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735" w:type="dxa"/>
            <w:shd w:val="clear" w:color="auto" w:fill="auto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7C436C" w:rsidRPr="00C46D40" w:rsidTr="005C2458">
        <w:trPr>
          <w:trHeight w:val="20"/>
        </w:trPr>
        <w:tc>
          <w:tcPr>
            <w:tcW w:w="1774" w:type="dxa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gridSpan w:val="3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C436C" w:rsidRPr="00C46D40" w:rsidTr="005C2458">
        <w:trPr>
          <w:trHeight w:val="20"/>
        </w:trPr>
        <w:tc>
          <w:tcPr>
            <w:tcW w:w="1774" w:type="dxa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788" w:type="dxa"/>
            <w:gridSpan w:val="3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Нормативно-правовое регулирование </w:t>
            </w:r>
          </w:p>
        </w:tc>
        <w:tc>
          <w:tcPr>
            <w:tcW w:w="1559" w:type="dxa"/>
            <w:vAlign w:val="center"/>
          </w:tcPr>
          <w:p w:rsidR="007C436C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 w:val="restart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 </w:t>
            </w:r>
          </w:p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8788" w:type="dxa"/>
            <w:gridSpan w:val="3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A23DAC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и виды норм права. Нормативно-правовые акты и система российского законодательства.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Действе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актов. Отрасли права. Толкование правовых норм.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Правоотношения, их субъекты и структура. Правонарушения и юридическая ответственность.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работа: (не предусмотрена)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занятия: (не предусмотрены)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работы: (не предусмотрены)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C436C" w:rsidRPr="00C46D40" w:rsidTr="005C2458">
        <w:trPr>
          <w:trHeight w:val="20"/>
        </w:trPr>
        <w:tc>
          <w:tcPr>
            <w:tcW w:w="1774" w:type="dxa"/>
            <w:vMerge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постановка личных целей и задач при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предмета;</w:t>
            </w:r>
          </w:p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составление плана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самостоятельной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для изучения предмета «Правовое обеспечение профессиональной деятельности;</w:t>
            </w:r>
          </w:p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задания: проработка теоретического материала по учебным пособиям</w:t>
            </w:r>
          </w:p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 написание реферата «Экономические правоотношения как предмет правового регулирования»</w:t>
            </w:r>
          </w:p>
        </w:tc>
        <w:tc>
          <w:tcPr>
            <w:tcW w:w="1559" w:type="dxa"/>
            <w:vAlign w:val="center"/>
          </w:tcPr>
          <w:p w:rsidR="007C436C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7C436C" w:rsidRPr="00C46D40" w:rsidRDefault="007C436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 w:val="restart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</w:p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Конституция – основной закон государства</w:t>
            </w:r>
          </w:p>
        </w:tc>
        <w:tc>
          <w:tcPr>
            <w:tcW w:w="8788" w:type="dxa"/>
            <w:gridSpan w:val="3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A23DAC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Конституции, ее место в системе законодательства. Правовой статус личности в РФ.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A23DAC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Гражданство. Права и свободы человека и гражданина. Механизм защиты прав и свобод граждан.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работа: (не предусмотрена)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 (не предусмотрены)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C46D40" w:rsidTr="005C2458">
        <w:trPr>
          <w:trHeight w:val="20"/>
        </w:trPr>
        <w:tc>
          <w:tcPr>
            <w:tcW w:w="1774" w:type="dxa"/>
            <w:vMerge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«Нормативно-правовое регулирование».</w:t>
            </w:r>
          </w:p>
        </w:tc>
        <w:tc>
          <w:tcPr>
            <w:tcW w:w="1559" w:type="dxa"/>
            <w:vMerge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C46D40" w:rsidRDefault="00A23D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1.2: проработка теоретического </w:t>
            </w: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по учебным пособиям, лекционному материалу и нормативно-правовым актам в целях подготовки к контрольной работе.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 написание реферата «Конституция РФ – основной закон государства»</w:t>
            </w:r>
          </w:p>
        </w:tc>
        <w:tc>
          <w:tcPr>
            <w:tcW w:w="1559" w:type="dxa"/>
            <w:vAlign w:val="center"/>
          </w:tcPr>
          <w:p w:rsidR="00D83A1E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1559" w:type="dxa"/>
            <w:vAlign w:val="center"/>
          </w:tcPr>
          <w:p w:rsidR="00D83A1E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 w:val="restart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Правовое регулирование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предпринимательской деятельности, ее признаки. Виды и формы предпринимательства.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C46D40" w:rsidTr="005C2458">
        <w:trPr>
          <w:trHeight w:val="173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Субъекты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деятельности, их признаки, правоспособность, дееспособность.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собственности в экономической науке. Формы собственности.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(не предусмотрены)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(не предусмотрена)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2.1: проработка теоретического материала по учебным пособиям, лекционному материалу и нормативно-правовым актам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презентации «Предпринимательская деятельность»</w:t>
            </w:r>
          </w:p>
          <w:p w:rsidR="00D83A1E" w:rsidRPr="00C46D40" w:rsidRDefault="00D83A1E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написание реферата «Правовое регулирование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559" w:type="dxa"/>
            <w:vAlign w:val="center"/>
          </w:tcPr>
          <w:p w:rsidR="00D83A1E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 w:val="restart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Правовой статус индивидуального предпринимателя. Гражданская </w:t>
            </w:r>
            <w:proofErr w:type="spell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правосубъектность</w:t>
            </w:r>
            <w:proofErr w:type="spell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Утрата статуса индивидуального предпринимателя.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Защита прав субъектов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14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15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2.2: работа с учебными пособиями и отдельными нормативно-правовыми актами с целью систематизации и закрепления знаний, полученных на теоретических и практических занятиях;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 написание реферата «Правовой статус индивидуального предпринимателя»</w:t>
            </w:r>
          </w:p>
        </w:tc>
        <w:tc>
          <w:tcPr>
            <w:tcW w:w="1559" w:type="dxa"/>
            <w:vAlign w:val="center"/>
          </w:tcPr>
          <w:p w:rsidR="00D83A1E" w:rsidRPr="00C46D40" w:rsidRDefault="006232A4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 w:val="restart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 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Организационно-правовые формы юридических лиц</w:t>
            </w: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юридического лица, его правоспособность. Представительства и филиалы.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Создание, лицензирование, реорганизация, ликвидация юридических лиц.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95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по вариантам: 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«Особенности организационно-правовых форм юридических лиц»;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«Сравнительная характеристика субъектов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деятельности»;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2.3: работа с учебными пособиями и отдельными нормативно-правовыми актами с целью систематизации и закрепления знаний, полученных на теоретических и практических занятиях»; 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D83A1E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 w:val="restart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2.4 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Договорные отношения</w:t>
            </w: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417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Понятие, содержание, форма договора. Основные виды договоров.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заключения, изменения и расторжения договоров. Исполнение договора.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95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2.4: работа с учебными пособиями и отдельными нормативно-правовыми актами с целью систематизации и закрепления знаний, полученных на теоретических и практических занятиях; 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информационного сообщения: «Основные виды договоров»</w:t>
            </w:r>
          </w:p>
        </w:tc>
        <w:tc>
          <w:tcPr>
            <w:tcW w:w="1559" w:type="dxa"/>
            <w:vAlign w:val="center"/>
          </w:tcPr>
          <w:p w:rsidR="00D83A1E" w:rsidRPr="00C46D40" w:rsidRDefault="0004288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трудовых правоотношений</w:t>
            </w:r>
          </w:p>
        </w:tc>
        <w:tc>
          <w:tcPr>
            <w:tcW w:w="1559" w:type="dxa"/>
            <w:vAlign w:val="center"/>
          </w:tcPr>
          <w:p w:rsidR="00D83A1E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 w:val="restart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правоотношения</w:t>
            </w: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43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Трудовые правоотношения. Понятие трудового договора, его виды. Особенности регулирования труда отдельных категорий работников.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443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Заключение, изменение трудового договора. Оформление трудовых правоотношений.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подготовка к практической работе;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3.1, работа с учебными пособиями и трудовым кодексом РФ  с целью систематизации и закрепления знаний, полученных на теоретических и практических занятиях; 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эссе на тему «Трудовой договор как средство привлечения к труду»</w:t>
            </w:r>
          </w:p>
        </w:tc>
        <w:tc>
          <w:tcPr>
            <w:tcW w:w="1559" w:type="dxa"/>
            <w:vAlign w:val="center"/>
          </w:tcPr>
          <w:p w:rsidR="00D83A1E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 w:val="restart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3.2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сторон трудового договора</w:t>
            </w: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сторон трудового договора.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C46D40" w:rsidTr="005C2458">
        <w:trPr>
          <w:trHeight w:val="215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 на другую работу и перемещение работника.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Прекращение трудового договора.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3.2, работа с учебными пособиями и ТК РФ с целью систематизации и закрепления знаний, полученных на теоретических и практических занятиях;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информационного сообщения «Права и обязанности сторон трудового договора»</w:t>
            </w:r>
          </w:p>
        </w:tc>
        <w:tc>
          <w:tcPr>
            <w:tcW w:w="1559" w:type="dxa"/>
            <w:vAlign w:val="center"/>
          </w:tcPr>
          <w:p w:rsidR="00D83A1E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 w:val="restart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 сторон трудового договора</w:t>
            </w: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ответственность, ее виды. Материальная ответственность работодателя.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 работника. Порядок возмещения причиненного вреда.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дисциплины труда. Методы обеспечения трудовой дисциплины. Дисциплинарная ответственность: понятие, виды.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Дисциплинарные взыскания, их виды. Порядок привлечения к дисциплинарной ответственности. Порядок обжалования и снятия дисциплинарного взыскания.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«Трудовые правоотношения»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3.3:  работа с учебными пособиями и ТК РФ с целью систематизации и закрепления знаний, полученных на теоретических </w:t>
            </w: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практических занятиях;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контрольной работе;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 написание реферата: «Дисциплинарная ответственность»</w:t>
            </w:r>
          </w:p>
        </w:tc>
        <w:tc>
          <w:tcPr>
            <w:tcW w:w="1559" w:type="dxa"/>
            <w:vAlign w:val="center"/>
          </w:tcPr>
          <w:p w:rsidR="00D83A1E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</w:t>
            </w: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D83A1E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 w:val="restart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Нормативно-правовые акты, регулирующие профессиональную деятельность</w:t>
            </w: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356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регулирование и защита интеллектуальной собственности.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/>
                <w:sz w:val="24"/>
                <w:szCs w:val="24"/>
                <w:lang w:eastAsia="ru-RU"/>
              </w:rPr>
              <w:t>Закон «О защите авторских прав».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C46D40" w:rsidTr="005C2458">
        <w:trPr>
          <w:trHeight w:val="20"/>
        </w:trPr>
        <w:tc>
          <w:tcPr>
            <w:tcW w:w="1774" w:type="dxa"/>
            <w:vMerge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предусмотрены)</w:t>
            </w:r>
          </w:p>
        </w:tc>
        <w:tc>
          <w:tcPr>
            <w:tcW w:w="1559" w:type="dxa"/>
            <w:vMerge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C46D40" w:rsidRDefault="00DA107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  <w:tcBorders>
              <w:top w:val="nil"/>
            </w:tcBorders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nil"/>
            </w:tcBorders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4.1, работа с учебными пособиями и ГК РФ с целью систематизации и закрепления знаний, полученных на теоретических и практических занятиях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83A1E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нарушенных прав и порядок разрешения споров</w:t>
            </w:r>
          </w:p>
        </w:tc>
        <w:tc>
          <w:tcPr>
            <w:tcW w:w="1559" w:type="dxa"/>
            <w:vAlign w:val="center"/>
          </w:tcPr>
          <w:p w:rsidR="00D83A1E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 w:val="restart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</w:t>
            </w:r>
          </w:p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трудовых прав граждан</w:t>
            </w:r>
          </w:p>
        </w:tc>
        <w:tc>
          <w:tcPr>
            <w:tcW w:w="8788" w:type="dxa"/>
            <w:gridSpan w:val="3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06527C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и виды трудовых споров.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06527C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и порядок рассмотрения индивидуальных и коллективных трудовых споров. 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Судебная защита трудовых прав граждан. 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ситуации для анализа и использования ее на практическом занятии;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5.1: работа с учебными пособиями и ТК РФ с целью систематизации и закрепления знаний, полученных на теоретических и практических занятиях;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информационного сообщения «Судебная защита трудовых прав граждан»</w:t>
            </w:r>
          </w:p>
        </w:tc>
        <w:tc>
          <w:tcPr>
            <w:tcW w:w="1559" w:type="dxa"/>
            <w:vAlign w:val="center"/>
          </w:tcPr>
          <w:p w:rsidR="00D83A1E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 w:val="restart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</w:t>
            </w:r>
          </w:p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Урегулирование экономических споров </w:t>
            </w:r>
          </w:p>
        </w:tc>
        <w:tc>
          <w:tcPr>
            <w:tcW w:w="8788" w:type="dxa"/>
            <w:gridSpan w:val="3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06527C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43" w:type="dxa"/>
            <w:gridSpan w:val="2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экономического спора, основания его возникновения, субъекты.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06527C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06527C" w:rsidRPr="00C46D40" w:rsidTr="005C2458">
        <w:trPr>
          <w:trHeight w:val="175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443" w:type="dxa"/>
            <w:gridSpan w:val="2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Претензионный (досудебный) порядок урегулирования споров. Судебная защита нарушенных прав.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443" w:type="dxa"/>
            <w:gridSpan w:val="2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Законодательство о защите прав потребителей.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C46D40" w:rsidTr="005C2458">
        <w:trPr>
          <w:trHeight w:val="20"/>
        </w:trPr>
        <w:tc>
          <w:tcPr>
            <w:tcW w:w="1774" w:type="dxa"/>
            <w:vMerge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по вариантам: </w:t>
            </w:r>
          </w:p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«Защита имущественных прав граждан и юридических лиц»;</w:t>
            </w:r>
          </w:p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«Способы защиты трудовых прав работников»</w:t>
            </w:r>
          </w:p>
        </w:tc>
        <w:tc>
          <w:tcPr>
            <w:tcW w:w="1559" w:type="dxa"/>
            <w:vMerge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06527C" w:rsidRPr="00C46D40" w:rsidRDefault="0006527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 гражданско-правового договора, составленного при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темы 3.2. в целях  применения его на практическом занятии;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5.2: работа с учебными пособиями и нормативно-правовыми актами с целью систематизации и закрепления знаний, полученных на теоретических и практических занятиях;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D83A1E" w:rsidRPr="00C46D40" w:rsidRDefault="000C5E6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327"/>
        </w:trPr>
        <w:tc>
          <w:tcPr>
            <w:tcW w:w="1774" w:type="dxa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9274AC"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административно-правовых отношений</w:t>
            </w:r>
          </w:p>
        </w:tc>
        <w:tc>
          <w:tcPr>
            <w:tcW w:w="1559" w:type="dxa"/>
            <w:vAlign w:val="center"/>
          </w:tcPr>
          <w:p w:rsidR="00BF755E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74AC" w:rsidRPr="00C46D40" w:rsidTr="005C2458">
        <w:trPr>
          <w:trHeight w:val="20"/>
        </w:trPr>
        <w:tc>
          <w:tcPr>
            <w:tcW w:w="1774" w:type="dxa"/>
            <w:vMerge w:val="restart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</w:t>
            </w:r>
          </w:p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788" w:type="dxa"/>
            <w:gridSpan w:val="3"/>
          </w:tcPr>
          <w:p w:rsidR="009274AC" w:rsidRPr="00C46D40" w:rsidRDefault="009274AC" w:rsidP="00C46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9274AC" w:rsidRPr="00C46D40" w:rsidRDefault="002217F8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74AC" w:rsidRPr="00C46D40" w:rsidTr="005C2458">
        <w:trPr>
          <w:trHeight w:val="305"/>
        </w:trPr>
        <w:tc>
          <w:tcPr>
            <w:tcW w:w="1774" w:type="dxa"/>
            <w:vMerge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9274AC" w:rsidRPr="00C46D40" w:rsidRDefault="009274AC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43" w:type="dxa"/>
            <w:gridSpan w:val="2"/>
          </w:tcPr>
          <w:p w:rsidR="009274AC" w:rsidRPr="00C46D40" w:rsidRDefault="009274AC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правонарушения. Понятие, состав, виды, субъекты.</w:t>
            </w:r>
          </w:p>
        </w:tc>
        <w:tc>
          <w:tcPr>
            <w:tcW w:w="1559" w:type="dxa"/>
            <w:vMerge/>
            <w:vAlign w:val="center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9274AC" w:rsidRPr="00C46D40" w:rsidRDefault="00295DC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9274AC" w:rsidRPr="00C46D40" w:rsidTr="005C2458">
        <w:trPr>
          <w:trHeight w:val="20"/>
        </w:trPr>
        <w:tc>
          <w:tcPr>
            <w:tcW w:w="1774" w:type="dxa"/>
            <w:vMerge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9274AC" w:rsidRPr="00C46D40" w:rsidRDefault="009274AC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443" w:type="dxa"/>
            <w:gridSpan w:val="2"/>
          </w:tcPr>
          <w:p w:rsidR="009274AC" w:rsidRPr="00C46D40" w:rsidRDefault="009274AC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ответственность. Назначение административного наказания.</w:t>
            </w:r>
          </w:p>
        </w:tc>
        <w:tc>
          <w:tcPr>
            <w:tcW w:w="1559" w:type="dxa"/>
            <w:vMerge/>
            <w:vAlign w:val="center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74AC" w:rsidRPr="00C46D40" w:rsidTr="005C2458">
        <w:trPr>
          <w:trHeight w:val="20"/>
        </w:trPr>
        <w:tc>
          <w:tcPr>
            <w:tcW w:w="1774" w:type="dxa"/>
            <w:vMerge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9274AC" w:rsidRPr="00C46D40" w:rsidRDefault="009274AC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74AC" w:rsidRPr="00C46D40" w:rsidTr="005C2458">
        <w:trPr>
          <w:trHeight w:val="20"/>
        </w:trPr>
        <w:tc>
          <w:tcPr>
            <w:tcW w:w="1774" w:type="dxa"/>
            <w:vMerge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9274AC" w:rsidRPr="00C46D40" w:rsidRDefault="009274AC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«Административное правонарушение и административная ответственность»</w:t>
            </w:r>
          </w:p>
        </w:tc>
        <w:tc>
          <w:tcPr>
            <w:tcW w:w="1559" w:type="dxa"/>
            <w:vMerge/>
            <w:vAlign w:val="center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9274AC" w:rsidRPr="00C46D40" w:rsidRDefault="009274AC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774" w:type="dxa"/>
            <w:vMerge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КоАП РФ с целью ознакомления с содержанием для использования его материалов на практическом занятии;</w:t>
            </w:r>
          </w:p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D83A1E" w:rsidRPr="00C46D40" w:rsidRDefault="00D83A1E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5.1: «Работа с учебными пособиями и КоАП РФ с целью систематизации и закрепления знаний;</w:t>
            </w:r>
          </w:p>
          <w:p w:rsidR="00D83A1E" w:rsidRPr="00C46D40" w:rsidRDefault="00D83A1E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информационного сообщения «Законодательство об административных правонарушениях»;</w:t>
            </w:r>
          </w:p>
          <w:p w:rsidR="00D83A1E" w:rsidRPr="00C46D40" w:rsidRDefault="00D83A1E" w:rsidP="00C4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D83A1E" w:rsidRPr="00C46D40" w:rsidRDefault="00042885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0562" w:type="dxa"/>
            <w:gridSpan w:val="4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559" w:type="dxa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C46D40" w:rsidTr="005C2458">
        <w:trPr>
          <w:trHeight w:val="20"/>
        </w:trPr>
        <w:tc>
          <w:tcPr>
            <w:tcW w:w="10562" w:type="dxa"/>
            <w:gridSpan w:val="4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D83A1E" w:rsidRPr="00C46D40" w:rsidRDefault="00466C5A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C46D40" w:rsidRDefault="00D83A1E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 xml:space="preserve">1. – </w:t>
      </w:r>
      <w:proofErr w:type="gramStart"/>
      <w:r w:rsidRPr="00C46D40">
        <w:rPr>
          <w:rFonts w:ascii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C46D40">
        <w:rPr>
          <w:rFonts w:ascii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>2. – </w:t>
      </w:r>
      <w:proofErr w:type="gramStart"/>
      <w:r w:rsidRPr="00C46D40">
        <w:rPr>
          <w:rFonts w:ascii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C46D40">
        <w:rPr>
          <w:rFonts w:ascii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355E46" w:rsidRPr="00C46D40" w:rsidRDefault="00355E46" w:rsidP="00C46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C46D40">
        <w:rPr>
          <w:rFonts w:ascii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C46D40">
        <w:rPr>
          <w:rFonts w:ascii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355E46" w:rsidRPr="00C46D4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55E46" w:rsidRPr="00C46D40" w:rsidRDefault="00355E46" w:rsidP="00C46D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обеспечению:</w:t>
      </w:r>
    </w:p>
    <w:p w:rsidR="00AC414D" w:rsidRPr="00C46D40" w:rsidRDefault="00AC414D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«Правовое обеспечение профессиональной деятельности».</w:t>
      </w:r>
    </w:p>
    <w:p w:rsidR="00355E46" w:rsidRPr="00C46D40" w:rsidRDefault="00355E46" w:rsidP="00C46D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:rsidR="00355E46" w:rsidRPr="00C46D40" w:rsidRDefault="00355E46" w:rsidP="00C46D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 xml:space="preserve">- посадочные места по количеству </w:t>
      </w:r>
      <w:proofErr w:type="gramStart"/>
      <w:r w:rsidRPr="00C46D4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46D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55E46" w:rsidRPr="00C46D40" w:rsidRDefault="00355E46" w:rsidP="00C46D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46D40">
        <w:rPr>
          <w:rFonts w:ascii="Times New Roman" w:hAnsi="Times New Roman" w:cs="Times New Roman"/>
          <w:sz w:val="24"/>
          <w:szCs w:val="24"/>
          <w:lang w:eastAsia="ru-RU"/>
        </w:rPr>
        <w:t>рабочее</w:t>
      </w:r>
      <w:proofErr w:type="gramEnd"/>
      <w:r w:rsidRPr="00C46D40">
        <w:rPr>
          <w:rFonts w:ascii="Times New Roman" w:hAnsi="Times New Roman" w:cs="Times New Roman"/>
          <w:sz w:val="24"/>
          <w:szCs w:val="24"/>
          <w:lang w:eastAsia="ru-RU"/>
        </w:rPr>
        <w:t xml:space="preserve"> место преподавателя;</w:t>
      </w:r>
    </w:p>
    <w:p w:rsidR="00355E46" w:rsidRPr="00C46D40" w:rsidRDefault="00355E46" w:rsidP="00C4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>- комплект учебных пособий «Правовое обеспечение профессиональной деятельности»;</w:t>
      </w:r>
    </w:p>
    <w:p w:rsidR="00355E46" w:rsidRPr="00C46D40" w:rsidRDefault="00355E46" w:rsidP="00C4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>- комплект законодательных документов</w:t>
      </w:r>
    </w:p>
    <w:p w:rsidR="00355E46" w:rsidRPr="00C46D40" w:rsidRDefault="00355E46" w:rsidP="00C4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>- образцы жалоб, заявлений, договоров, претензий, актов, учредительных документов.</w:t>
      </w: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55E46" w:rsidRPr="00C46D40" w:rsidRDefault="00355E46" w:rsidP="00C46D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proofErr w:type="gramStart"/>
      <w:r w:rsidRPr="00C46D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Информационное</w:t>
      </w:r>
      <w:proofErr w:type="gramEnd"/>
      <w:r w:rsidRPr="00C46D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обеспечение обучения:</w:t>
      </w:r>
    </w:p>
    <w:p w:rsidR="00AC414D" w:rsidRPr="00C46D40" w:rsidRDefault="00AC414D" w:rsidP="00C46D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C414D" w:rsidRPr="00C46D40" w:rsidRDefault="00AC414D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5E46" w:rsidRPr="00C46D40" w:rsidRDefault="00355E46" w:rsidP="00C4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Основная литература: </w:t>
      </w:r>
    </w:p>
    <w:p w:rsidR="00355E46" w:rsidRPr="00C46D40" w:rsidRDefault="00355E46" w:rsidP="00C46D40">
      <w:pPr>
        <w:numPr>
          <w:ilvl w:val="0"/>
          <w:numId w:val="18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46D40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C46D40">
        <w:rPr>
          <w:rFonts w:ascii="Times New Roman" w:hAnsi="Times New Roman" w:cs="Times New Roman"/>
          <w:sz w:val="24"/>
          <w:szCs w:val="24"/>
        </w:rPr>
        <w:t xml:space="preserve"> В.В.  Правовое обеспечение профессиональной деятельности: учебник для студ. учреждений сред</w:t>
      </w:r>
      <w:proofErr w:type="gramStart"/>
      <w:r w:rsidRPr="00C46D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6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D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6D40">
        <w:rPr>
          <w:rFonts w:ascii="Times New Roman" w:hAnsi="Times New Roman" w:cs="Times New Roman"/>
          <w:sz w:val="24"/>
          <w:szCs w:val="24"/>
        </w:rPr>
        <w:t xml:space="preserve">роф. образования / В.В. </w:t>
      </w:r>
      <w:proofErr w:type="spellStart"/>
      <w:r w:rsidRPr="00C46D40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C46D40">
        <w:rPr>
          <w:rFonts w:ascii="Times New Roman" w:hAnsi="Times New Roman" w:cs="Times New Roman"/>
          <w:sz w:val="24"/>
          <w:szCs w:val="24"/>
        </w:rPr>
        <w:t xml:space="preserve">. – 11-е изд., </w:t>
      </w:r>
      <w:proofErr w:type="spellStart"/>
      <w:r w:rsidRPr="00C46D4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46D40">
        <w:rPr>
          <w:rFonts w:ascii="Times New Roman" w:hAnsi="Times New Roman" w:cs="Times New Roman"/>
          <w:sz w:val="24"/>
          <w:szCs w:val="24"/>
        </w:rPr>
        <w:t>. – М.: Издательский центр «Академия», 2016.</w:t>
      </w:r>
    </w:p>
    <w:p w:rsidR="00355E46" w:rsidRPr="00C46D40" w:rsidRDefault="00355E46" w:rsidP="00C46D40">
      <w:pPr>
        <w:widowControl w:val="0"/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55E46" w:rsidRPr="00C46D40" w:rsidRDefault="00355E46" w:rsidP="00C46D40">
      <w:pPr>
        <w:widowControl w:val="0"/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46D4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Дополнительная литература:</w:t>
      </w:r>
    </w:p>
    <w:p w:rsidR="00355E46" w:rsidRPr="00C46D40" w:rsidRDefault="00355E46" w:rsidP="00C46D4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D40">
        <w:rPr>
          <w:rFonts w:ascii="Times New Roman" w:hAnsi="Times New Roman" w:cs="Times New Roman"/>
          <w:sz w:val="24"/>
          <w:szCs w:val="24"/>
          <w:lang w:eastAsia="ar-SA"/>
        </w:rPr>
        <w:t xml:space="preserve">Базаров Т.А. Управление персоналом / учебник </w:t>
      </w:r>
      <w:r w:rsidRPr="00C46D40">
        <w:rPr>
          <w:rFonts w:ascii="Times New Roman" w:hAnsi="Times New Roman" w:cs="Times New Roman"/>
          <w:sz w:val="24"/>
          <w:szCs w:val="24"/>
        </w:rPr>
        <w:t>для студ. учреждений сред</w:t>
      </w:r>
      <w:proofErr w:type="gramStart"/>
      <w:r w:rsidRPr="00C46D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6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D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6D40">
        <w:rPr>
          <w:rFonts w:ascii="Times New Roman" w:hAnsi="Times New Roman" w:cs="Times New Roman"/>
          <w:sz w:val="24"/>
          <w:szCs w:val="24"/>
        </w:rPr>
        <w:t xml:space="preserve">роф. образования / </w:t>
      </w:r>
      <w:proofErr w:type="spellStart"/>
      <w:r w:rsidRPr="00C46D40">
        <w:rPr>
          <w:rFonts w:ascii="Times New Roman" w:hAnsi="Times New Roman" w:cs="Times New Roman"/>
          <w:sz w:val="24"/>
          <w:szCs w:val="24"/>
        </w:rPr>
        <w:t>Т.А.Базаров</w:t>
      </w:r>
      <w:proofErr w:type="spellEnd"/>
      <w:r w:rsidRPr="00C46D40">
        <w:rPr>
          <w:rFonts w:ascii="Times New Roman" w:hAnsi="Times New Roman" w:cs="Times New Roman"/>
          <w:sz w:val="24"/>
          <w:szCs w:val="24"/>
        </w:rPr>
        <w:t xml:space="preserve">. – 10-е изд., стер. – М.: </w:t>
      </w:r>
      <w:r w:rsidRPr="00C46D40">
        <w:rPr>
          <w:rFonts w:ascii="Times New Roman" w:hAnsi="Times New Roman" w:cs="Times New Roman"/>
          <w:sz w:val="24"/>
          <w:szCs w:val="24"/>
          <w:lang w:eastAsia="ar-SA"/>
        </w:rPr>
        <w:t>Издательский центр «Академия», 2012.</w:t>
      </w:r>
    </w:p>
    <w:p w:rsidR="00355E46" w:rsidRPr="00C46D40" w:rsidRDefault="00355E46" w:rsidP="00C46D4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C46D40" w:rsidRDefault="00355E46" w:rsidP="00C46D40">
      <w:pPr>
        <w:pStyle w:val="afb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355E46" w:rsidRPr="00C46D40" w:rsidRDefault="00355E46" w:rsidP="00C46D40">
      <w:pPr>
        <w:pStyle w:val="afb"/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6D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proofErr w:type="gramEnd"/>
      <w:r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// 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46D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zakonrf</w:t>
      </w:r>
      <w:proofErr w:type="spellEnd"/>
      <w:r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info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Кодексы и законы РФ (правовая навигационная система) – не требует регистрации, доступ не ограничен.</w:t>
      </w:r>
    </w:p>
    <w:p w:rsidR="00355E46" w:rsidRPr="00C46D40" w:rsidRDefault="006D18FF" w:rsidP="00C46D40">
      <w:pPr>
        <w:pStyle w:val="afb"/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355E46" w:rsidRPr="00C46D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http://www.aup.ru/</w:t>
        </w:r>
      </w:hyperlink>
      <w:r w:rsidR="00355E46" w:rsidRPr="00C46D4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355E46" w:rsidRPr="00C46D40">
        <w:rPr>
          <w:rFonts w:ascii="Times New Roman" w:hAnsi="Times New Roman" w:cs="Times New Roman"/>
          <w:sz w:val="24"/>
          <w:szCs w:val="24"/>
        </w:rPr>
        <w:t xml:space="preserve">  - административно-управленческий портал, не требует регистрации, доступ свободный.</w:t>
      </w:r>
    </w:p>
    <w:p w:rsidR="00355E46" w:rsidRPr="00C46D40" w:rsidRDefault="00355E46" w:rsidP="00C46D40">
      <w:pPr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6D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proofErr w:type="gramEnd"/>
      <w:r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// 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consultant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справочная правовая система.</w:t>
      </w:r>
    </w:p>
    <w:p w:rsidR="00355E46" w:rsidRPr="00C46D40" w:rsidRDefault="006D18FF" w:rsidP="00C46D40">
      <w:pPr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val="en-US" w:eastAsia="ru-RU"/>
          </w:rPr>
          <w:t>nauka</w:t>
        </w:r>
        <w:proofErr w:type="spellEnd"/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val="en-US" w:eastAsia="ru-RU"/>
          </w:rPr>
          <w:t>pravo</w:t>
        </w:r>
        <w:proofErr w:type="spellEnd"/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355E46"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не требует регистрации, доступ не ограничен.</w:t>
      </w:r>
    </w:p>
    <w:p w:rsidR="00355E46" w:rsidRPr="00C46D40" w:rsidRDefault="006D18FF" w:rsidP="00C46D40">
      <w:pPr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val="en-US" w:eastAsia="ru-RU"/>
          </w:rPr>
          <w:t>bazazakonov</w:t>
        </w:r>
        <w:proofErr w:type="spellEnd"/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355E46" w:rsidRPr="00C46D40">
          <w:rPr>
            <w:rStyle w:val="af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55E46" w:rsidRPr="00C46D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не требует регистрации, доступ не ограничен.</w:t>
      </w:r>
    </w:p>
    <w:p w:rsidR="00355E46" w:rsidRPr="00C46D40" w:rsidRDefault="00355E46" w:rsidP="00C46D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46D4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  <w:r w:rsidRPr="00C46D4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AC414D" w:rsidRPr="00C46D40" w:rsidRDefault="00AC414D" w:rsidP="00C46D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414D" w:rsidRPr="00C46D40" w:rsidRDefault="00AC414D" w:rsidP="00C46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D40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«Правовое обеспечение профессиональной деятельности» осуществляется преподавателем в процессе проведения практических занятий, решения ситуационных задач, выполнения индивидуальных заданий, подготовки практико-ориентированных сообщений, проведения самодиагностики.</w:t>
      </w:r>
    </w:p>
    <w:p w:rsidR="00AC414D" w:rsidRPr="00C46D40" w:rsidRDefault="00AC414D" w:rsidP="00C46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D40">
        <w:rPr>
          <w:rFonts w:ascii="Times New Roman" w:hAnsi="Times New Roman" w:cs="Times New Roman"/>
          <w:sz w:val="24"/>
          <w:szCs w:val="24"/>
        </w:rPr>
        <w:t>Итоговым контролем освоения обучающимися дисциплины является дифференцированный зачет</w:t>
      </w:r>
      <w:r w:rsidR="009567E5" w:rsidRPr="00C46D40">
        <w:rPr>
          <w:rFonts w:ascii="Times New Roman" w:hAnsi="Times New Roman" w:cs="Times New Roman"/>
          <w:sz w:val="24"/>
          <w:szCs w:val="24"/>
        </w:rPr>
        <w:t>.</w:t>
      </w:r>
    </w:p>
    <w:p w:rsidR="00355E46" w:rsidRPr="00C46D40" w:rsidRDefault="00355E46" w:rsidP="00C46D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5245"/>
      </w:tblGrid>
      <w:tr w:rsidR="00355E46" w:rsidRPr="00C46D40" w:rsidTr="009567E5">
        <w:tc>
          <w:tcPr>
            <w:tcW w:w="4784" w:type="dxa"/>
            <w:vAlign w:val="center"/>
          </w:tcPr>
          <w:p w:rsidR="00355E46" w:rsidRPr="00C46D40" w:rsidRDefault="00355E46" w:rsidP="00C4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355E46" w:rsidRPr="00C46D40" w:rsidRDefault="00355E46" w:rsidP="00C4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245" w:type="dxa"/>
            <w:vAlign w:val="center"/>
          </w:tcPr>
          <w:p w:rsidR="00355E46" w:rsidRPr="00C46D40" w:rsidRDefault="00355E46" w:rsidP="00C4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355E46" w:rsidRPr="00C46D40" w:rsidTr="009567E5">
        <w:tc>
          <w:tcPr>
            <w:tcW w:w="4784" w:type="dxa"/>
          </w:tcPr>
          <w:p w:rsidR="00355E46" w:rsidRPr="00C46D40" w:rsidRDefault="00355E46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Умения: </w:t>
            </w:r>
          </w:p>
        </w:tc>
        <w:tc>
          <w:tcPr>
            <w:tcW w:w="5245" w:type="dxa"/>
          </w:tcPr>
          <w:p w:rsidR="00355E46" w:rsidRPr="00C46D40" w:rsidRDefault="00355E46" w:rsidP="00C46D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55E46" w:rsidRPr="00C46D40" w:rsidTr="009567E5">
        <w:tc>
          <w:tcPr>
            <w:tcW w:w="4784" w:type="dxa"/>
          </w:tcPr>
          <w:p w:rsidR="001C7534" w:rsidRPr="00C46D40" w:rsidRDefault="001C7534" w:rsidP="00C4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Использовать необходимые нормативные правовые акты</w:t>
            </w:r>
          </w:p>
          <w:p w:rsidR="00355E46" w:rsidRPr="00C46D40" w:rsidRDefault="00355E46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E46" w:rsidRPr="00C46D40" w:rsidRDefault="00355E46" w:rsidP="00C46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в рамках текущего контроля на практических занятиях; оценка выполнения контрольной работы по разделам </w:t>
            </w:r>
          </w:p>
        </w:tc>
      </w:tr>
      <w:tr w:rsidR="00355E46" w:rsidRPr="00C46D40" w:rsidTr="009567E5">
        <w:tc>
          <w:tcPr>
            <w:tcW w:w="4784" w:type="dxa"/>
          </w:tcPr>
          <w:p w:rsidR="00355E46" w:rsidRPr="00C46D40" w:rsidRDefault="001C7534" w:rsidP="00C46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 качества</w:t>
            </w:r>
          </w:p>
        </w:tc>
        <w:tc>
          <w:tcPr>
            <w:tcW w:w="5245" w:type="dxa"/>
          </w:tcPr>
          <w:p w:rsidR="00355E46" w:rsidRPr="00C46D40" w:rsidRDefault="00355E46" w:rsidP="00C46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Экспертная оценка выполнения результатов практической работы; экспертная оценка в рамках текущего контроля выполнения домашней работы в форме фронтального опроса; оценка выполнения контрольной работы по разделу</w:t>
            </w:r>
            <w:proofErr w:type="gramEnd"/>
          </w:p>
        </w:tc>
      </w:tr>
      <w:tr w:rsidR="00355E46" w:rsidRPr="00C46D40" w:rsidTr="009567E5">
        <w:tc>
          <w:tcPr>
            <w:tcW w:w="4784" w:type="dxa"/>
          </w:tcPr>
          <w:p w:rsidR="00355E46" w:rsidRPr="00C46D40" w:rsidRDefault="00355E46" w:rsidP="00C46D40">
            <w:pPr>
              <w:tabs>
                <w:tab w:val="left" w:pos="26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245" w:type="dxa"/>
          </w:tcPr>
          <w:p w:rsidR="00355E46" w:rsidRPr="00C46D40" w:rsidRDefault="00355E46" w:rsidP="00C46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7534" w:rsidRPr="00C46D40" w:rsidTr="009567E5">
        <w:tc>
          <w:tcPr>
            <w:tcW w:w="4784" w:type="dxa"/>
          </w:tcPr>
          <w:p w:rsidR="001C7534" w:rsidRPr="00C46D40" w:rsidRDefault="001C7534" w:rsidP="00C46D4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hyperlink r:id="rId13" w:history="1">
              <w:r w:rsidRPr="00C46D40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C46D4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245" w:type="dxa"/>
          </w:tcPr>
          <w:p w:rsidR="001C7534" w:rsidRPr="00C46D40" w:rsidRDefault="001C7534" w:rsidP="00C46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Экспертная оценка выполнения результатов практической работы; текущий контроль выполнения домашней работы в форме фронтального опроса; оценка выполнения контрольной работы по разделу</w:t>
            </w:r>
            <w:proofErr w:type="gramEnd"/>
          </w:p>
        </w:tc>
      </w:tr>
      <w:tr w:rsidR="00355E46" w:rsidRPr="00C46D40" w:rsidTr="009567E5">
        <w:tc>
          <w:tcPr>
            <w:tcW w:w="4784" w:type="dxa"/>
          </w:tcPr>
          <w:p w:rsidR="00355E46" w:rsidRPr="00C46D40" w:rsidRDefault="001C7534" w:rsidP="00C46D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Основы трудового права</w:t>
            </w:r>
          </w:p>
        </w:tc>
        <w:tc>
          <w:tcPr>
            <w:tcW w:w="5245" w:type="dxa"/>
          </w:tcPr>
          <w:p w:rsidR="00355E46" w:rsidRPr="00C46D40" w:rsidRDefault="00355E46" w:rsidP="00C46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Экспертное наблюдение и оценка выполнения контрольной работы</w:t>
            </w:r>
          </w:p>
        </w:tc>
      </w:tr>
      <w:tr w:rsidR="00355E46" w:rsidRPr="00C46D40" w:rsidTr="009567E5">
        <w:tc>
          <w:tcPr>
            <w:tcW w:w="4784" w:type="dxa"/>
          </w:tcPr>
          <w:p w:rsidR="00355E46" w:rsidRPr="00C46D40" w:rsidRDefault="001C7534" w:rsidP="00C46D4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D40">
              <w:rPr>
                <w:rFonts w:ascii="Times New Roman" w:hAnsi="Times New Roman" w:cs="Times New Roman"/>
                <w:sz w:val="24"/>
                <w:szCs w:val="24"/>
              </w:rPr>
              <w:t>Законы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5245" w:type="dxa"/>
          </w:tcPr>
          <w:p w:rsidR="00355E46" w:rsidRPr="00C46D40" w:rsidRDefault="00355E46" w:rsidP="00C46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46D4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Экспертная оценка выполнения результатов практической работы; текущий контроль выполнения домашней работы в форме фронтального опроса; оценка выполнения контрольной работы по разделу</w:t>
            </w:r>
            <w:proofErr w:type="gramEnd"/>
          </w:p>
        </w:tc>
      </w:tr>
    </w:tbl>
    <w:p w:rsidR="00355E46" w:rsidRPr="00C46D40" w:rsidRDefault="00355E46" w:rsidP="00C46D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55E46" w:rsidRPr="00C46D40" w:rsidSect="009567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FF" w:rsidRDefault="006D18FF">
      <w:pPr>
        <w:spacing w:after="0" w:line="240" w:lineRule="auto"/>
      </w:pPr>
      <w:r>
        <w:separator/>
      </w:r>
    </w:p>
  </w:endnote>
  <w:endnote w:type="continuationSeparator" w:id="0">
    <w:p w:rsidR="006D18FF" w:rsidRDefault="006D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E" w:rsidRDefault="00402BF0" w:rsidP="00786D87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C6F0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46D40">
      <w:rPr>
        <w:rStyle w:val="af5"/>
        <w:noProof/>
      </w:rPr>
      <w:t>4</w:t>
    </w:r>
    <w:r>
      <w:rPr>
        <w:rStyle w:val="af5"/>
      </w:rPr>
      <w:fldChar w:fldCharType="end"/>
    </w:r>
  </w:p>
  <w:p w:rsidR="004C6F0E" w:rsidRDefault="004C6F0E" w:rsidP="00786D8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FF" w:rsidRDefault="006D18FF">
      <w:pPr>
        <w:spacing w:after="0" w:line="240" w:lineRule="auto"/>
      </w:pPr>
      <w:r>
        <w:separator/>
      </w:r>
    </w:p>
  </w:footnote>
  <w:footnote w:type="continuationSeparator" w:id="0">
    <w:p w:rsidR="006D18FF" w:rsidRDefault="006D1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B38"/>
    <w:multiLevelType w:val="hybridMultilevel"/>
    <w:tmpl w:val="C64A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9161F1"/>
    <w:multiLevelType w:val="hybridMultilevel"/>
    <w:tmpl w:val="66EE1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EB7144"/>
    <w:multiLevelType w:val="hybridMultilevel"/>
    <w:tmpl w:val="0ED69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64E40"/>
    <w:multiLevelType w:val="hybridMultilevel"/>
    <w:tmpl w:val="FC3C2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DD0944"/>
    <w:multiLevelType w:val="hybridMultilevel"/>
    <w:tmpl w:val="24E491EA"/>
    <w:lvl w:ilvl="0" w:tplc="2C6A339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A7444"/>
    <w:multiLevelType w:val="hybridMultilevel"/>
    <w:tmpl w:val="BF30223C"/>
    <w:lvl w:ilvl="0" w:tplc="9D00B0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C565C"/>
    <w:multiLevelType w:val="hybridMultilevel"/>
    <w:tmpl w:val="15ACED16"/>
    <w:lvl w:ilvl="0" w:tplc="295875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732495"/>
    <w:multiLevelType w:val="hybridMultilevel"/>
    <w:tmpl w:val="851870E0"/>
    <w:lvl w:ilvl="0" w:tplc="58E00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304D27"/>
    <w:multiLevelType w:val="hybridMultilevel"/>
    <w:tmpl w:val="302A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312B3"/>
    <w:multiLevelType w:val="hybridMultilevel"/>
    <w:tmpl w:val="3670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C572353"/>
    <w:multiLevelType w:val="hybridMultilevel"/>
    <w:tmpl w:val="D08AC7BA"/>
    <w:lvl w:ilvl="0" w:tplc="9D00B0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31CDE"/>
    <w:multiLevelType w:val="hybridMultilevel"/>
    <w:tmpl w:val="3208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790069"/>
    <w:multiLevelType w:val="hybridMultilevel"/>
    <w:tmpl w:val="FB021966"/>
    <w:lvl w:ilvl="0" w:tplc="E8B62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F7D292B"/>
    <w:multiLevelType w:val="hybridMultilevel"/>
    <w:tmpl w:val="17BA78A4"/>
    <w:lvl w:ilvl="0" w:tplc="295875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2"/>
  </w:num>
  <w:num w:numId="5">
    <w:abstractNumId w:val="6"/>
  </w:num>
  <w:num w:numId="6">
    <w:abstractNumId w:val="11"/>
  </w:num>
  <w:num w:numId="7">
    <w:abstractNumId w:val="19"/>
  </w:num>
  <w:num w:numId="8">
    <w:abstractNumId w:val="14"/>
  </w:num>
  <w:num w:numId="9">
    <w:abstractNumId w:val="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  <w:num w:numId="18">
    <w:abstractNumId w:val="1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65"/>
    <w:rsid w:val="00014639"/>
    <w:rsid w:val="00026F0C"/>
    <w:rsid w:val="000312F7"/>
    <w:rsid w:val="00041898"/>
    <w:rsid w:val="00042885"/>
    <w:rsid w:val="00045778"/>
    <w:rsid w:val="00047EE0"/>
    <w:rsid w:val="00053696"/>
    <w:rsid w:val="00062840"/>
    <w:rsid w:val="00064076"/>
    <w:rsid w:val="0006527C"/>
    <w:rsid w:val="000840F4"/>
    <w:rsid w:val="000874F6"/>
    <w:rsid w:val="00091E10"/>
    <w:rsid w:val="000C08F1"/>
    <w:rsid w:val="000C38D3"/>
    <w:rsid w:val="000C5E6A"/>
    <w:rsid w:val="000C6B6F"/>
    <w:rsid w:val="000E63BB"/>
    <w:rsid w:val="000F1096"/>
    <w:rsid w:val="000F144A"/>
    <w:rsid w:val="001025D4"/>
    <w:rsid w:val="00104FFB"/>
    <w:rsid w:val="0012269F"/>
    <w:rsid w:val="00123663"/>
    <w:rsid w:val="0012407F"/>
    <w:rsid w:val="001251E7"/>
    <w:rsid w:val="0012608A"/>
    <w:rsid w:val="00127682"/>
    <w:rsid w:val="00131422"/>
    <w:rsid w:val="00134EFE"/>
    <w:rsid w:val="001520C1"/>
    <w:rsid w:val="00167541"/>
    <w:rsid w:val="00173BD7"/>
    <w:rsid w:val="001759EC"/>
    <w:rsid w:val="001772D7"/>
    <w:rsid w:val="00187903"/>
    <w:rsid w:val="001924E0"/>
    <w:rsid w:val="0019451A"/>
    <w:rsid w:val="001A1A5A"/>
    <w:rsid w:val="001A2431"/>
    <w:rsid w:val="001B2674"/>
    <w:rsid w:val="001B2DE2"/>
    <w:rsid w:val="001B355B"/>
    <w:rsid w:val="001C70BE"/>
    <w:rsid w:val="001C7534"/>
    <w:rsid w:val="001D4520"/>
    <w:rsid w:val="001D48FA"/>
    <w:rsid w:val="001D701E"/>
    <w:rsid w:val="001E3021"/>
    <w:rsid w:val="001E673A"/>
    <w:rsid w:val="001F07EC"/>
    <w:rsid w:val="00200837"/>
    <w:rsid w:val="00210651"/>
    <w:rsid w:val="002137C2"/>
    <w:rsid w:val="002217F8"/>
    <w:rsid w:val="00230242"/>
    <w:rsid w:val="00237E25"/>
    <w:rsid w:val="00243AEA"/>
    <w:rsid w:val="002463DA"/>
    <w:rsid w:val="00250AAB"/>
    <w:rsid w:val="00251096"/>
    <w:rsid w:val="0026244E"/>
    <w:rsid w:val="0026733B"/>
    <w:rsid w:val="0027572F"/>
    <w:rsid w:val="00293344"/>
    <w:rsid w:val="00294EE5"/>
    <w:rsid w:val="00295DCE"/>
    <w:rsid w:val="002A69A4"/>
    <w:rsid w:val="002B00F2"/>
    <w:rsid w:val="002D7005"/>
    <w:rsid w:val="002D783A"/>
    <w:rsid w:val="002E181C"/>
    <w:rsid w:val="002E5121"/>
    <w:rsid w:val="00303BD3"/>
    <w:rsid w:val="003041D9"/>
    <w:rsid w:val="00305889"/>
    <w:rsid w:val="003077E0"/>
    <w:rsid w:val="0031620A"/>
    <w:rsid w:val="0032213A"/>
    <w:rsid w:val="0032646D"/>
    <w:rsid w:val="00331C97"/>
    <w:rsid w:val="003327E2"/>
    <w:rsid w:val="003431EF"/>
    <w:rsid w:val="003506C7"/>
    <w:rsid w:val="00355E46"/>
    <w:rsid w:val="00365FE9"/>
    <w:rsid w:val="0037173A"/>
    <w:rsid w:val="003760AD"/>
    <w:rsid w:val="003832BD"/>
    <w:rsid w:val="00396740"/>
    <w:rsid w:val="003A1A28"/>
    <w:rsid w:val="003A23D6"/>
    <w:rsid w:val="003A6EC7"/>
    <w:rsid w:val="003B1072"/>
    <w:rsid w:val="003B7716"/>
    <w:rsid w:val="003C08B4"/>
    <w:rsid w:val="003C3B75"/>
    <w:rsid w:val="003D148C"/>
    <w:rsid w:val="003D7625"/>
    <w:rsid w:val="003F0CFB"/>
    <w:rsid w:val="003F3278"/>
    <w:rsid w:val="003F5A2C"/>
    <w:rsid w:val="00402775"/>
    <w:rsid w:val="00402BF0"/>
    <w:rsid w:val="00405F35"/>
    <w:rsid w:val="004170AD"/>
    <w:rsid w:val="004268C5"/>
    <w:rsid w:val="00451936"/>
    <w:rsid w:val="004537E1"/>
    <w:rsid w:val="00460AEA"/>
    <w:rsid w:val="00462B7F"/>
    <w:rsid w:val="00466C5A"/>
    <w:rsid w:val="00466CFA"/>
    <w:rsid w:val="00475617"/>
    <w:rsid w:val="00480338"/>
    <w:rsid w:val="00485078"/>
    <w:rsid w:val="00493300"/>
    <w:rsid w:val="0049452F"/>
    <w:rsid w:val="004969F6"/>
    <w:rsid w:val="004B2708"/>
    <w:rsid w:val="004B3D87"/>
    <w:rsid w:val="004C3AE9"/>
    <w:rsid w:val="004C5563"/>
    <w:rsid w:val="004C6F0E"/>
    <w:rsid w:val="004F2673"/>
    <w:rsid w:val="004F2827"/>
    <w:rsid w:val="004F6307"/>
    <w:rsid w:val="00501B32"/>
    <w:rsid w:val="00503B23"/>
    <w:rsid w:val="00506C49"/>
    <w:rsid w:val="00512524"/>
    <w:rsid w:val="00512590"/>
    <w:rsid w:val="005209DE"/>
    <w:rsid w:val="00523006"/>
    <w:rsid w:val="005409DE"/>
    <w:rsid w:val="00540D9E"/>
    <w:rsid w:val="00544CA6"/>
    <w:rsid w:val="00551489"/>
    <w:rsid w:val="005654A2"/>
    <w:rsid w:val="00573496"/>
    <w:rsid w:val="005801ED"/>
    <w:rsid w:val="00582FCD"/>
    <w:rsid w:val="005839AF"/>
    <w:rsid w:val="005976B3"/>
    <w:rsid w:val="005A289B"/>
    <w:rsid w:val="005A32BC"/>
    <w:rsid w:val="005B057B"/>
    <w:rsid w:val="005B4A65"/>
    <w:rsid w:val="005C2458"/>
    <w:rsid w:val="005D1283"/>
    <w:rsid w:val="005E6B82"/>
    <w:rsid w:val="005E7779"/>
    <w:rsid w:val="005F18E1"/>
    <w:rsid w:val="00602C11"/>
    <w:rsid w:val="006043D8"/>
    <w:rsid w:val="00605C4F"/>
    <w:rsid w:val="0061084E"/>
    <w:rsid w:val="00611983"/>
    <w:rsid w:val="00612BE8"/>
    <w:rsid w:val="0061444D"/>
    <w:rsid w:val="00614E4A"/>
    <w:rsid w:val="00615FE2"/>
    <w:rsid w:val="006162FF"/>
    <w:rsid w:val="006232A4"/>
    <w:rsid w:val="006237DE"/>
    <w:rsid w:val="006279B0"/>
    <w:rsid w:val="00632467"/>
    <w:rsid w:val="00644197"/>
    <w:rsid w:val="00644BCB"/>
    <w:rsid w:val="006452B2"/>
    <w:rsid w:val="00652BC4"/>
    <w:rsid w:val="0065543D"/>
    <w:rsid w:val="0065620D"/>
    <w:rsid w:val="00656F1F"/>
    <w:rsid w:val="00665BF5"/>
    <w:rsid w:val="00666A5B"/>
    <w:rsid w:val="00675BA4"/>
    <w:rsid w:val="00677624"/>
    <w:rsid w:val="00684B62"/>
    <w:rsid w:val="0069453A"/>
    <w:rsid w:val="00694B86"/>
    <w:rsid w:val="006A0412"/>
    <w:rsid w:val="006A25E4"/>
    <w:rsid w:val="006B4A62"/>
    <w:rsid w:val="006C5A96"/>
    <w:rsid w:val="006C6E69"/>
    <w:rsid w:val="006D18FF"/>
    <w:rsid w:val="006E0B0D"/>
    <w:rsid w:val="006E2145"/>
    <w:rsid w:val="006E39F7"/>
    <w:rsid w:val="006E5AFB"/>
    <w:rsid w:val="007026C8"/>
    <w:rsid w:val="007145F8"/>
    <w:rsid w:val="007148B9"/>
    <w:rsid w:val="00714B4C"/>
    <w:rsid w:val="00717829"/>
    <w:rsid w:val="00721C9F"/>
    <w:rsid w:val="00724A72"/>
    <w:rsid w:val="00724F17"/>
    <w:rsid w:val="0073550B"/>
    <w:rsid w:val="00736A1C"/>
    <w:rsid w:val="007416C7"/>
    <w:rsid w:val="007466E5"/>
    <w:rsid w:val="00747C26"/>
    <w:rsid w:val="007514B0"/>
    <w:rsid w:val="0075153B"/>
    <w:rsid w:val="0075580E"/>
    <w:rsid w:val="00760340"/>
    <w:rsid w:val="00764918"/>
    <w:rsid w:val="007655A3"/>
    <w:rsid w:val="007663CB"/>
    <w:rsid w:val="00771C86"/>
    <w:rsid w:val="00774ABC"/>
    <w:rsid w:val="00776E8C"/>
    <w:rsid w:val="0078203B"/>
    <w:rsid w:val="00786D87"/>
    <w:rsid w:val="0079102C"/>
    <w:rsid w:val="00794942"/>
    <w:rsid w:val="0079581B"/>
    <w:rsid w:val="00796B8B"/>
    <w:rsid w:val="00797E40"/>
    <w:rsid w:val="007A26E0"/>
    <w:rsid w:val="007C1853"/>
    <w:rsid w:val="007C436C"/>
    <w:rsid w:val="007C62BC"/>
    <w:rsid w:val="007D76AD"/>
    <w:rsid w:val="007E270A"/>
    <w:rsid w:val="0082276B"/>
    <w:rsid w:val="00827567"/>
    <w:rsid w:val="008275CF"/>
    <w:rsid w:val="0084484A"/>
    <w:rsid w:val="008451B4"/>
    <w:rsid w:val="00846FD8"/>
    <w:rsid w:val="00852EC5"/>
    <w:rsid w:val="00853191"/>
    <w:rsid w:val="0085331C"/>
    <w:rsid w:val="00856A75"/>
    <w:rsid w:val="00861951"/>
    <w:rsid w:val="008637BC"/>
    <w:rsid w:val="008719D4"/>
    <w:rsid w:val="00882171"/>
    <w:rsid w:val="00883170"/>
    <w:rsid w:val="00892B5A"/>
    <w:rsid w:val="008A05DA"/>
    <w:rsid w:val="008A1F4D"/>
    <w:rsid w:val="008C00BE"/>
    <w:rsid w:val="008C17E3"/>
    <w:rsid w:val="008C4909"/>
    <w:rsid w:val="008D26A0"/>
    <w:rsid w:val="008D29CE"/>
    <w:rsid w:val="008D5004"/>
    <w:rsid w:val="008D7029"/>
    <w:rsid w:val="008E1308"/>
    <w:rsid w:val="008E448A"/>
    <w:rsid w:val="008E65CC"/>
    <w:rsid w:val="008F0C54"/>
    <w:rsid w:val="008F3037"/>
    <w:rsid w:val="008F57A4"/>
    <w:rsid w:val="00906D6B"/>
    <w:rsid w:val="0090701A"/>
    <w:rsid w:val="0091760B"/>
    <w:rsid w:val="00921DEF"/>
    <w:rsid w:val="009274AC"/>
    <w:rsid w:val="009343F5"/>
    <w:rsid w:val="00936BF2"/>
    <w:rsid w:val="0094678A"/>
    <w:rsid w:val="00947B8B"/>
    <w:rsid w:val="00950F0B"/>
    <w:rsid w:val="00951C7A"/>
    <w:rsid w:val="00955FA2"/>
    <w:rsid w:val="009567E5"/>
    <w:rsid w:val="00964FFA"/>
    <w:rsid w:val="00970FCC"/>
    <w:rsid w:val="00971200"/>
    <w:rsid w:val="009724F5"/>
    <w:rsid w:val="00983D23"/>
    <w:rsid w:val="009845DE"/>
    <w:rsid w:val="0098617C"/>
    <w:rsid w:val="009965F6"/>
    <w:rsid w:val="009A0AFD"/>
    <w:rsid w:val="009A1FD5"/>
    <w:rsid w:val="009A3363"/>
    <w:rsid w:val="009A3776"/>
    <w:rsid w:val="009A476A"/>
    <w:rsid w:val="009B21FC"/>
    <w:rsid w:val="009B7382"/>
    <w:rsid w:val="009C09C3"/>
    <w:rsid w:val="009D0479"/>
    <w:rsid w:val="009D1427"/>
    <w:rsid w:val="009D7F6B"/>
    <w:rsid w:val="009E2140"/>
    <w:rsid w:val="009E3008"/>
    <w:rsid w:val="009F30A3"/>
    <w:rsid w:val="00A0040F"/>
    <w:rsid w:val="00A0312C"/>
    <w:rsid w:val="00A17894"/>
    <w:rsid w:val="00A17907"/>
    <w:rsid w:val="00A23DAC"/>
    <w:rsid w:val="00A31A38"/>
    <w:rsid w:val="00A459DA"/>
    <w:rsid w:val="00A62960"/>
    <w:rsid w:val="00A641D4"/>
    <w:rsid w:val="00A6479D"/>
    <w:rsid w:val="00A731E7"/>
    <w:rsid w:val="00A776BB"/>
    <w:rsid w:val="00A81E16"/>
    <w:rsid w:val="00A86015"/>
    <w:rsid w:val="00A87058"/>
    <w:rsid w:val="00A974B5"/>
    <w:rsid w:val="00A97507"/>
    <w:rsid w:val="00A97776"/>
    <w:rsid w:val="00AB07C1"/>
    <w:rsid w:val="00AB32C0"/>
    <w:rsid w:val="00AC12C2"/>
    <w:rsid w:val="00AC414D"/>
    <w:rsid w:val="00AC4E17"/>
    <w:rsid w:val="00AC5B9F"/>
    <w:rsid w:val="00AC6276"/>
    <w:rsid w:val="00AD23CC"/>
    <w:rsid w:val="00AD30C0"/>
    <w:rsid w:val="00AD6098"/>
    <w:rsid w:val="00AE4F61"/>
    <w:rsid w:val="00AF6492"/>
    <w:rsid w:val="00B04AEC"/>
    <w:rsid w:val="00B11695"/>
    <w:rsid w:val="00B12426"/>
    <w:rsid w:val="00B14C73"/>
    <w:rsid w:val="00B15812"/>
    <w:rsid w:val="00B172CA"/>
    <w:rsid w:val="00B21A91"/>
    <w:rsid w:val="00B21AAB"/>
    <w:rsid w:val="00B25CCE"/>
    <w:rsid w:val="00B2763B"/>
    <w:rsid w:val="00B30816"/>
    <w:rsid w:val="00B342F1"/>
    <w:rsid w:val="00B35C7E"/>
    <w:rsid w:val="00B443DF"/>
    <w:rsid w:val="00B44CCD"/>
    <w:rsid w:val="00B47D6F"/>
    <w:rsid w:val="00B579E7"/>
    <w:rsid w:val="00B7091D"/>
    <w:rsid w:val="00B72148"/>
    <w:rsid w:val="00B742F6"/>
    <w:rsid w:val="00B746D0"/>
    <w:rsid w:val="00B76472"/>
    <w:rsid w:val="00B76BF3"/>
    <w:rsid w:val="00BA0B6A"/>
    <w:rsid w:val="00BA1C91"/>
    <w:rsid w:val="00BA2B91"/>
    <w:rsid w:val="00BA2BB9"/>
    <w:rsid w:val="00BA2FDF"/>
    <w:rsid w:val="00BA5133"/>
    <w:rsid w:val="00BA5DE7"/>
    <w:rsid w:val="00BA7DAF"/>
    <w:rsid w:val="00BB5FB6"/>
    <w:rsid w:val="00BB718A"/>
    <w:rsid w:val="00BD512E"/>
    <w:rsid w:val="00BD64F0"/>
    <w:rsid w:val="00BE3736"/>
    <w:rsid w:val="00BE505E"/>
    <w:rsid w:val="00BE5A13"/>
    <w:rsid w:val="00BE67AE"/>
    <w:rsid w:val="00BF0CCA"/>
    <w:rsid w:val="00BF1B97"/>
    <w:rsid w:val="00BF755E"/>
    <w:rsid w:val="00C05A48"/>
    <w:rsid w:val="00C079DD"/>
    <w:rsid w:val="00C34562"/>
    <w:rsid w:val="00C35866"/>
    <w:rsid w:val="00C368B1"/>
    <w:rsid w:val="00C46D40"/>
    <w:rsid w:val="00C52E6F"/>
    <w:rsid w:val="00C6562B"/>
    <w:rsid w:val="00C667F7"/>
    <w:rsid w:val="00C84C34"/>
    <w:rsid w:val="00C96978"/>
    <w:rsid w:val="00C97B2F"/>
    <w:rsid w:val="00CA0118"/>
    <w:rsid w:val="00CA0A65"/>
    <w:rsid w:val="00CB7355"/>
    <w:rsid w:val="00CD1329"/>
    <w:rsid w:val="00CD79CD"/>
    <w:rsid w:val="00CE19C7"/>
    <w:rsid w:val="00CE462C"/>
    <w:rsid w:val="00CF6D63"/>
    <w:rsid w:val="00D029A3"/>
    <w:rsid w:val="00D10DB8"/>
    <w:rsid w:val="00D25EA9"/>
    <w:rsid w:val="00D26217"/>
    <w:rsid w:val="00D26C97"/>
    <w:rsid w:val="00D3065C"/>
    <w:rsid w:val="00D31F24"/>
    <w:rsid w:val="00D32B1B"/>
    <w:rsid w:val="00D406B7"/>
    <w:rsid w:val="00D41B64"/>
    <w:rsid w:val="00D44535"/>
    <w:rsid w:val="00D501B6"/>
    <w:rsid w:val="00D62B11"/>
    <w:rsid w:val="00D74294"/>
    <w:rsid w:val="00D83A1E"/>
    <w:rsid w:val="00D85D6A"/>
    <w:rsid w:val="00D9504E"/>
    <w:rsid w:val="00DA1075"/>
    <w:rsid w:val="00DA3CA1"/>
    <w:rsid w:val="00DA53E5"/>
    <w:rsid w:val="00DB07AD"/>
    <w:rsid w:val="00DC1A43"/>
    <w:rsid w:val="00DC64FB"/>
    <w:rsid w:val="00DD3C4B"/>
    <w:rsid w:val="00DD5505"/>
    <w:rsid w:val="00DF2FC0"/>
    <w:rsid w:val="00E027FB"/>
    <w:rsid w:val="00E05839"/>
    <w:rsid w:val="00E21BE1"/>
    <w:rsid w:val="00E22B01"/>
    <w:rsid w:val="00E60B35"/>
    <w:rsid w:val="00E62255"/>
    <w:rsid w:val="00E73A6F"/>
    <w:rsid w:val="00E73CD5"/>
    <w:rsid w:val="00E774D3"/>
    <w:rsid w:val="00E84351"/>
    <w:rsid w:val="00E84B10"/>
    <w:rsid w:val="00E86DD2"/>
    <w:rsid w:val="00E90B92"/>
    <w:rsid w:val="00E92F04"/>
    <w:rsid w:val="00E95051"/>
    <w:rsid w:val="00E9515B"/>
    <w:rsid w:val="00E9752F"/>
    <w:rsid w:val="00EA12A4"/>
    <w:rsid w:val="00EA475B"/>
    <w:rsid w:val="00EA68A9"/>
    <w:rsid w:val="00EB376C"/>
    <w:rsid w:val="00EB4C7D"/>
    <w:rsid w:val="00EB6813"/>
    <w:rsid w:val="00EC5FBA"/>
    <w:rsid w:val="00EC6CF2"/>
    <w:rsid w:val="00ED02C9"/>
    <w:rsid w:val="00ED42CA"/>
    <w:rsid w:val="00EE3E91"/>
    <w:rsid w:val="00EE6040"/>
    <w:rsid w:val="00EF25A2"/>
    <w:rsid w:val="00EF403B"/>
    <w:rsid w:val="00EF6352"/>
    <w:rsid w:val="00F04E43"/>
    <w:rsid w:val="00F101F2"/>
    <w:rsid w:val="00F113B0"/>
    <w:rsid w:val="00F16448"/>
    <w:rsid w:val="00F21F7D"/>
    <w:rsid w:val="00F2232E"/>
    <w:rsid w:val="00F309E8"/>
    <w:rsid w:val="00F314CA"/>
    <w:rsid w:val="00F33AFB"/>
    <w:rsid w:val="00F34757"/>
    <w:rsid w:val="00F47E88"/>
    <w:rsid w:val="00F571A1"/>
    <w:rsid w:val="00F60C8F"/>
    <w:rsid w:val="00F63478"/>
    <w:rsid w:val="00F8701C"/>
    <w:rsid w:val="00F87893"/>
    <w:rsid w:val="00F9417D"/>
    <w:rsid w:val="00F9497C"/>
    <w:rsid w:val="00F956CC"/>
    <w:rsid w:val="00FB0DA0"/>
    <w:rsid w:val="00FC0207"/>
    <w:rsid w:val="00FD39AF"/>
    <w:rsid w:val="00FE0DAF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0D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6D87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314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14CA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rsid w:val="0078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786D8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786D8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6D87"/>
    <w:rPr>
      <w:b/>
      <w:bCs/>
    </w:rPr>
  </w:style>
  <w:style w:type="paragraph" w:styleId="a5">
    <w:name w:val="footnote text"/>
    <w:basedOn w:val="a"/>
    <w:link w:val="a6"/>
    <w:uiPriority w:val="99"/>
    <w:semiHidden/>
    <w:rsid w:val="00786D87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786D8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786D8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86D87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786D87"/>
    <w:pPr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786D87"/>
    <w:pPr>
      <w:spacing w:after="120" w:line="240" w:lineRule="auto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rsid w:val="00786D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86D87"/>
    <w:pPr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786D8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786D87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786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786D87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styleId="11">
    <w:name w:val="Table Grid 1"/>
    <w:basedOn w:val="a1"/>
    <w:uiPriority w:val="99"/>
    <w:rsid w:val="00786D8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786D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4">
    <w:name w:val="Нижний колонтитул Знак"/>
    <w:link w:val="af3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786D87"/>
  </w:style>
  <w:style w:type="paragraph" w:customStyle="1" w:styleId="24">
    <w:name w:val="Знак2"/>
    <w:basedOn w:val="a"/>
    <w:uiPriority w:val="99"/>
    <w:rsid w:val="00786D8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786D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rsid w:val="00786D87"/>
    <w:rPr>
      <w:color w:val="0000FF"/>
      <w:u w:val="single"/>
    </w:rPr>
  </w:style>
  <w:style w:type="paragraph" w:styleId="af9">
    <w:name w:val="Subtitle"/>
    <w:basedOn w:val="a"/>
    <w:link w:val="afa"/>
    <w:uiPriority w:val="99"/>
    <w:qFormat/>
    <w:rsid w:val="00786D87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afa">
    <w:name w:val="Подзаголовок Знак"/>
    <w:link w:val="af9"/>
    <w:uiPriority w:val="99"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rsid w:val="00A641D4"/>
    <w:pPr>
      <w:ind w:left="720"/>
    </w:pPr>
  </w:style>
  <w:style w:type="paragraph" w:customStyle="1" w:styleId="s3">
    <w:name w:val="s_3"/>
    <w:basedOn w:val="a"/>
    <w:uiPriority w:val="99"/>
    <w:rsid w:val="00F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0D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6D87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314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14CA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rsid w:val="0078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786D8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786D8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6D87"/>
    <w:rPr>
      <w:b/>
      <w:bCs/>
    </w:rPr>
  </w:style>
  <w:style w:type="paragraph" w:styleId="a5">
    <w:name w:val="footnote text"/>
    <w:basedOn w:val="a"/>
    <w:link w:val="a6"/>
    <w:uiPriority w:val="99"/>
    <w:semiHidden/>
    <w:rsid w:val="00786D87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786D8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786D8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86D87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786D87"/>
    <w:pPr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786D87"/>
    <w:pPr>
      <w:spacing w:after="120" w:line="240" w:lineRule="auto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rsid w:val="00786D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86D87"/>
    <w:pPr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786D8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786D87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786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786D87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styleId="11">
    <w:name w:val="Table Grid 1"/>
    <w:basedOn w:val="a1"/>
    <w:uiPriority w:val="99"/>
    <w:rsid w:val="00786D8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786D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4">
    <w:name w:val="Нижний колонтитул Знак"/>
    <w:link w:val="af3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786D87"/>
  </w:style>
  <w:style w:type="paragraph" w:customStyle="1" w:styleId="24">
    <w:name w:val="Знак2"/>
    <w:basedOn w:val="a"/>
    <w:uiPriority w:val="99"/>
    <w:rsid w:val="00786D8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786D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rsid w:val="00786D87"/>
    <w:rPr>
      <w:color w:val="0000FF"/>
      <w:u w:val="single"/>
    </w:rPr>
  </w:style>
  <w:style w:type="paragraph" w:styleId="af9">
    <w:name w:val="Subtitle"/>
    <w:basedOn w:val="a"/>
    <w:link w:val="afa"/>
    <w:uiPriority w:val="99"/>
    <w:qFormat/>
    <w:rsid w:val="00786D87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afa">
    <w:name w:val="Подзаголовок Знак"/>
    <w:link w:val="af9"/>
    <w:uiPriority w:val="99"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rsid w:val="00A641D4"/>
    <w:pPr>
      <w:ind w:left="720"/>
    </w:pPr>
  </w:style>
  <w:style w:type="paragraph" w:customStyle="1" w:styleId="s3">
    <w:name w:val="s_3"/>
    <w:basedOn w:val="a"/>
    <w:uiPriority w:val="99"/>
    <w:rsid w:val="00F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65BDA11FA515AA1284E859E325B1BADAA57096CB1722CC213FyEkCN" TargetMode="External"/><Relationship Id="rId13" Type="http://schemas.openxmlformats.org/officeDocument/2006/relationships/hyperlink" Target="consultantplus://offline/ref=0E7565BDA11FA515AA1284E859E325B1BADAA57096CB1722CC213FyEk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azazako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uka-prav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PereboevaNN</cp:lastModifiedBy>
  <cp:revision>6</cp:revision>
  <cp:lastPrinted>2024-06-25T15:08:00Z</cp:lastPrinted>
  <dcterms:created xsi:type="dcterms:W3CDTF">2025-06-04T09:26:00Z</dcterms:created>
  <dcterms:modified xsi:type="dcterms:W3CDTF">2025-06-23T08:15:00Z</dcterms:modified>
</cp:coreProperties>
</file>